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3D" w:rsidRDefault="00CB463D" w:rsidP="00A71CF9">
      <w:pPr>
        <w:pStyle w:val="ae"/>
        <w:spacing w:before="0" w:beforeAutospacing="0" w:after="0"/>
        <w:ind w:firstLine="426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проект</w:t>
      </w:r>
    </w:p>
    <w:p w:rsidR="00A71CF9" w:rsidRPr="00DA1CA0" w:rsidRDefault="00A71CF9" w:rsidP="00A71CF9">
      <w:pPr>
        <w:pStyle w:val="ae"/>
        <w:spacing w:before="0" w:beforeAutospacing="0" w:after="0"/>
        <w:ind w:firstLine="426"/>
        <w:jc w:val="center"/>
        <w:rPr>
          <w:b/>
        </w:rPr>
      </w:pPr>
      <w:r w:rsidRPr="00DA1CA0">
        <w:rPr>
          <w:b/>
        </w:rPr>
        <w:t>АДМИНИСТРАЦИЯ</w:t>
      </w:r>
    </w:p>
    <w:p w:rsidR="00A71CF9" w:rsidRPr="00DA1CA0" w:rsidRDefault="00A71CF9" w:rsidP="00A71CF9">
      <w:pPr>
        <w:pStyle w:val="ae"/>
        <w:spacing w:before="0" w:beforeAutospacing="0" w:after="0"/>
        <w:ind w:firstLine="426"/>
        <w:jc w:val="center"/>
        <w:rPr>
          <w:b/>
        </w:rPr>
      </w:pPr>
      <w:r w:rsidRPr="00DA1CA0">
        <w:rPr>
          <w:b/>
        </w:rPr>
        <w:t>ВЕСЕЛОВСКОГО  СЕЛЬСОВЕТА</w:t>
      </w:r>
    </w:p>
    <w:p w:rsidR="00A71CF9" w:rsidRPr="00DA1CA0" w:rsidRDefault="00A71CF9" w:rsidP="003C0873">
      <w:pPr>
        <w:pStyle w:val="ae"/>
        <w:spacing w:before="0" w:beforeAutospacing="0" w:after="0"/>
        <w:ind w:firstLine="426"/>
        <w:jc w:val="center"/>
        <w:rPr>
          <w:b/>
        </w:rPr>
      </w:pPr>
      <w:r w:rsidRPr="00DA1CA0">
        <w:rPr>
          <w:b/>
        </w:rPr>
        <w:t>ГЛУШКОВСКОГО РАЙОНА КУРСКОЙ ОБЛАСТИ</w:t>
      </w:r>
    </w:p>
    <w:p w:rsidR="00A71CF9" w:rsidRPr="00DA1CA0" w:rsidRDefault="00A71CF9" w:rsidP="00A71CF9">
      <w:pPr>
        <w:pStyle w:val="ae"/>
        <w:spacing w:before="102" w:beforeAutospacing="0" w:after="0"/>
        <w:ind w:firstLine="426"/>
        <w:jc w:val="center"/>
        <w:rPr>
          <w:b/>
        </w:rPr>
      </w:pPr>
      <w:r w:rsidRPr="00DA1CA0">
        <w:rPr>
          <w:b/>
        </w:rPr>
        <w:t>ПОСТАНОВЛЕНИЕ</w:t>
      </w:r>
    </w:p>
    <w:p w:rsidR="00A71CF9" w:rsidRDefault="00DA1CA0" w:rsidP="00A71CF9">
      <w:pPr>
        <w:pStyle w:val="ae"/>
        <w:spacing w:before="102" w:beforeAutospacing="0" w:after="0"/>
        <w:ind w:firstLine="426"/>
        <w:jc w:val="center"/>
        <w:rPr>
          <w:b/>
        </w:rPr>
      </w:pPr>
      <w:r w:rsidRPr="00DA1CA0">
        <w:rPr>
          <w:b/>
        </w:rPr>
        <w:t xml:space="preserve"> от </w:t>
      </w:r>
      <w:r>
        <w:rPr>
          <w:b/>
        </w:rPr>
        <w:t>--------------------------</w:t>
      </w:r>
    </w:p>
    <w:p w:rsidR="00DA1CA0" w:rsidRPr="00DA1CA0" w:rsidRDefault="00DA1CA0" w:rsidP="00A71CF9">
      <w:pPr>
        <w:pStyle w:val="ae"/>
        <w:spacing w:before="102" w:beforeAutospacing="0" w:after="0"/>
        <w:ind w:firstLine="426"/>
        <w:jc w:val="center"/>
        <w:rPr>
          <w:b/>
        </w:rPr>
      </w:pPr>
    </w:p>
    <w:p w:rsidR="00672E71" w:rsidRPr="00DA1CA0" w:rsidRDefault="00791A6D" w:rsidP="00DA1CA0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DA1CA0">
        <w:rPr>
          <w:b/>
          <w:bCs/>
          <w:sz w:val="24"/>
          <w:szCs w:val="24"/>
        </w:rPr>
        <w:t>ОБ УТВЕРЖДЕНИИ ПОЛОЖЕНИЯ</w:t>
      </w:r>
    </w:p>
    <w:p w:rsidR="005C515D" w:rsidRDefault="00672E71" w:rsidP="00DA1CA0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DA1CA0">
        <w:rPr>
          <w:b/>
          <w:bCs/>
          <w:sz w:val="24"/>
          <w:szCs w:val="24"/>
        </w:rPr>
        <w:t xml:space="preserve">О ПОРЯДКЕ ОЗНАКОМЛЕНИЯ </w:t>
      </w:r>
      <w:r w:rsidR="00791A6D" w:rsidRPr="00DA1CA0">
        <w:rPr>
          <w:b/>
          <w:bCs/>
          <w:sz w:val="24"/>
          <w:szCs w:val="24"/>
        </w:rPr>
        <w:t>ПОЛЬЗОВА</w:t>
      </w:r>
      <w:r w:rsidRPr="00DA1CA0">
        <w:rPr>
          <w:b/>
          <w:bCs/>
          <w:sz w:val="24"/>
          <w:szCs w:val="24"/>
        </w:rPr>
        <w:t xml:space="preserve">ТЕЛЕЙ ИНФОРМАЦИЕЙ С ИНФОРМАЦИЕЙ </w:t>
      </w:r>
      <w:r w:rsidR="00791A6D" w:rsidRPr="00DA1CA0">
        <w:rPr>
          <w:b/>
          <w:bCs/>
          <w:sz w:val="24"/>
          <w:szCs w:val="24"/>
        </w:rPr>
        <w:t xml:space="preserve">О ДЕЯТЕЛЬНОСТИ АДМИНИСТРАЦИИ </w:t>
      </w:r>
      <w:r w:rsidRPr="00DA1CA0">
        <w:rPr>
          <w:b/>
          <w:bCs/>
          <w:sz w:val="24"/>
          <w:szCs w:val="24"/>
        </w:rPr>
        <w:t xml:space="preserve">МУНИЦИПАЛЬНОГО </w:t>
      </w:r>
      <w:r w:rsidR="00791A6D" w:rsidRPr="00DA1CA0">
        <w:rPr>
          <w:b/>
          <w:bCs/>
          <w:sz w:val="24"/>
          <w:szCs w:val="24"/>
        </w:rPr>
        <w:t>ОБРАЗОВАНИЯ</w:t>
      </w:r>
      <w:r w:rsidRPr="00DA1CA0">
        <w:rPr>
          <w:b/>
          <w:bCs/>
          <w:sz w:val="24"/>
          <w:szCs w:val="24"/>
        </w:rPr>
        <w:t xml:space="preserve"> «ВЕСЕЛОВСКИЙ СЕЛЬСОВЕТ» ГЛУШКОВСКОГО РАЙОНА КУРСКОЙ ОБЛАСТИ</w:t>
      </w:r>
      <w:r w:rsidR="00DA1CA0">
        <w:rPr>
          <w:b/>
          <w:bCs/>
          <w:sz w:val="24"/>
          <w:szCs w:val="24"/>
        </w:rPr>
        <w:t xml:space="preserve"> </w:t>
      </w:r>
      <w:r w:rsidR="00791A6D" w:rsidRPr="00DA1CA0">
        <w:rPr>
          <w:b/>
          <w:bCs/>
          <w:sz w:val="24"/>
          <w:szCs w:val="24"/>
        </w:rPr>
        <w:t xml:space="preserve">В ЗАНИМАЕМЫХ </w:t>
      </w:r>
      <w:r w:rsidR="00640693" w:rsidRPr="00DA1CA0">
        <w:rPr>
          <w:b/>
          <w:bCs/>
          <w:sz w:val="24"/>
          <w:szCs w:val="24"/>
        </w:rPr>
        <w:t>ЕЮ</w:t>
      </w:r>
      <w:r w:rsidR="00791A6D" w:rsidRPr="00DA1CA0">
        <w:rPr>
          <w:b/>
          <w:bCs/>
          <w:sz w:val="24"/>
          <w:szCs w:val="24"/>
        </w:rPr>
        <w:t xml:space="preserve"> ПОМЕЩЕНИЯХ</w:t>
      </w:r>
    </w:p>
    <w:p w:rsidR="00DA1CA0" w:rsidRDefault="00DA1CA0" w:rsidP="00DA1CA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DA1CA0" w:rsidRPr="00DA1CA0" w:rsidRDefault="00DA1CA0" w:rsidP="00DA1CA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5C515D" w:rsidRPr="00DA1CA0" w:rsidRDefault="00791A6D" w:rsidP="00672E71">
      <w:pPr>
        <w:pStyle w:val="1"/>
        <w:shd w:val="clear" w:color="auto" w:fill="auto"/>
        <w:tabs>
          <w:tab w:val="left" w:leader="underscore" w:pos="1085"/>
        </w:tabs>
        <w:spacing w:line="276" w:lineRule="auto"/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DA1CA0">
        <w:rPr>
          <w:sz w:val="24"/>
          <w:szCs w:val="24"/>
        </w:rPr>
        <w:tab/>
        <w:t xml:space="preserve"> Устава </w:t>
      </w:r>
      <w:r w:rsidR="00672E71" w:rsidRPr="00DA1CA0">
        <w:rPr>
          <w:iCs/>
          <w:sz w:val="24"/>
          <w:szCs w:val="24"/>
        </w:rPr>
        <w:t>муниципального образования «Веселовский сельсовет» Глушковского района Курской области,</w:t>
      </w:r>
      <w:r w:rsidRPr="00DA1CA0">
        <w:rPr>
          <w:sz w:val="24"/>
          <w:szCs w:val="24"/>
        </w:rPr>
        <w:t xml:space="preserve"> администрация муниципального образования </w:t>
      </w:r>
      <w:r w:rsidR="00672E71" w:rsidRPr="00DA1CA0">
        <w:rPr>
          <w:iCs/>
          <w:sz w:val="24"/>
          <w:szCs w:val="24"/>
        </w:rPr>
        <w:t>«Веселовский сельсовет» Глушковского района Курской области</w:t>
      </w:r>
      <w:r w:rsidRPr="00DA1CA0">
        <w:rPr>
          <w:iCs/>
          <w:sz w:val="24"/>
          <w:szCs w:val="24"/>
        </w:rPr>
        <w:t xml:space="preserve"> </w:t>
      </w:r>
      <w:r w:rsidR="00672E71" w:rsidRPr="00DA1CA0">
        <w:rPr>
          <w:sz w:val="24"/>
          <w:szCs w:val="24"/>
        </w:rPr>
        <w:t>постановляет</w:t>
      </w:r>
      <w:r w:rsidRPr="00DA1CA0">
        <w:rPr>
          <w:sz w:val="24"/>
          <w:szCs w:val="24"/>
        </w:rPr>
        <w:t>:</w:t>
      </w:r>
    </w:p>
    <w:p w:rsidR="003C0873" w:rsidRPr="00DA1CA0" w:rsidRDefault="003C0873" w:rsidP="00672E71">
      <w:pPr>
        <w:pStyle w:val="1"/>
        <w:shd w:val="clear" w:color="auto" w:fill="auto"/>
        <w:tabs>
          <w:tab w:val="left" w:leader="underscore" w:pos="1085"/>
        </w:tabs>
        <w:spacing w:line="276" w:lineRule="auto"/>
        <w:ind w:firstLine="709"/>
        <w:jc w:val="both"/>
        <w:rPr>
          <w:sz w:val="24"/>
          <w:szCs w:val="24"/>
        </w:rPr>
      </w:pPr>
    </w:p>
    <w:p w:rsidR="005C515D" w:rsidRPr="00DA1CA0" w:rsidRDefault="00791A6D" w:rsidP="00672E7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line="276" w:lineRule="auto"/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="00672E71" w:rsidRPr="00DA1CA0">
        <w:rPr>
          <w:iCs/>
          <w:sz w:val="24"/>
          <w:szCs w:val="24"/>
        </w:rPr>
        <w:t>«Веселовский сельсовет» Глушковского района Курской области</w:t>
      </w:r>
      <w:r w:rsidR="00672E71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в занимаемых е</w:t>
      </w:r>
      <w:r w:rsidR="00640693" w:rsidRPr="00DA1CA0">
        <w:rPr>
          <w:sz w:val="24"/>
          <w:szCs w:val="24"/>
        </w:rPr>
        <w:t>ю</w:t>
      </w:r>
      <w:r w:rsidRPr="00DA1CA0">
        <w:rPr>
          <w:sz w:val="24"/>
          <w:szCs w:val="24"/>
        </w:rPr>
        <w:t xml:space="preserve"> помещениях (прилагается).</w:t>
      </w:r>
    </w:p>
    <w:p w:rsidR="003C0873" w:rsidRPr="00DA1CA0" w:rsidRDefault="003C0873" w:rsidP="003C0873">
      <w:pPr>
        <w:pStyle w:val="1"/>
        <w:shd w:val="clear" w:color="auto" w:fill="auto"/>
        <w:tabs>
          <w:tab w:val="left" w:pos="1085"/>
        </w:tabs>
        <w:spacing w:line="276" w:lineRule="auto"/>
        <w:ind w:left="709" w:firstLine="0"/>
        <w:jc w:val="both"/>
        <w:rPr>
          <w:sz w:val="24"/>
          <w:szCs w:val="24"/>
        </w:rPr>
      </w:pPr>
    </w:p>
    <w:p w:rsidR="005C515D" w:rsidRPr="00DA1CA0" w:rsidRDefault="00791A6D" w:rsidP="00672E7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 w:line="276" w:lineRule="auto"/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Настоящее постановление вступает в силу через десять дней после дня его официального опубликования.</w:t>
      </w:r>
    </w:p>
    <w:p w:rsidR="00DA1CA0" w:rsidRDefault="00DA1CA0" w:rsidP="00672E71">
      <w:pPr>
        <w:pStyle w:val="1"/>
        <w:shd w:val="clear" w:color="auto" w:fill="auto"/>
        <w:spacing w:line="276" w:lineRule="auto"/>
        <w:ind w:left="3940" w:firstLine="709"/>
        <w:rPr>
          <w:sz w:val="24"/>
          <w:szCs w:val="24"/>
        </w:rPr>
      </w:pPr>
    </w:p>
    <w:p w:rsidR="00672E71" w:rsidRPr="00DA1CA0" w:rsidRDefault="00791A6D" w:rsidP="00672E71">
      <w:pPr>
        <w:pStyle w:val="1"/>
        <w:shd w:val="clear" w:color="auto" w:fill="auto"/>
        <w:spacing w:line="276" w:lineRule="auto"/>
        <w:ind w:left="3940" w:firstLine="709"/>
        <w:rPr>
          <w:sz w:val="24"/>
          <w:szCs w:val="24"/>
        </w:rPr>
      </w:pPr>
      <w:r w:rsidRPr="00DA1CA0">
        <w:rPr>
          <w:sz w:val="24"/>
          <w:szCs w:val="24"/>
        </w:rPr>
        <w:tab/>
      </w:r>
    </w:p>
    <w:p w:rsidR="00672E71" w:rsidRPr="00DA1CA0" w:rsidRDefault="00672E71" w:rsidP="00640693">
      <w:pPr>
        <w:pStyle w:val="1"/>
        <w:shd w:val="clear" w:color="auto" w:fill="auto"/>
        <w:ind w:left="3940" w:firstLine="709"/>
        <w:rPr>
          <w:sz w:val="24"/>
          <w:szCs w:val="24"/>
        </w:rPr>
      </w:pPr>
    </w:p>
    <w:p w:rsidR="00672E71" w:rsidRPr="00DA1CA0" w:rsidRDefault="00672E71" w:rsidP="00672E71">
      <w:pPr>
        <w:pStyle w:val="1"/>
        <w:shd w:val="clear" w:color="auto" w:fill="auto"/>
        <w:ind w:firstLine="0"/>
        <w:rPr>
          <w:sz w:val="24"/>
          <w:szCs w:val="24"/>
        </w:rPr>
      </w:pPr>
      <w:r w:rsidRPr="00DA1CA0">
        <w:rPr>
          <w:sz w:val="24"/>
          <w:szCs w:val="24"/>
        </w:rPr>
        <w:t>Глава Веселовского сельсовета</w:t>
      </w:r>
    </w:p>
    <w:p w:rsidR="00672E71" w:rsidRPr="00DA1CA0" w:rsidRDefault="00672E71" w:rsidP="00672E71">
      <w:pPr>
        <w:pStyle w:val="1"/>
        <w:shd w:val="clear" w:color="auto" w:fill="auto"/>
        <w:ind w:firstLine="0"/>
        <w:rPr>
          <w:sz w:val="24"/>
          <w:szCs w:val="24"/>
        </w:rPr>
      </w:pPr>
      <w:r w:rsidRPr="00DA1CA0">
        <w:rPr>
          <w:sz w:val="24"/>
          <w:szCs w:val="24"/>
        </w:rPr>
        <w:t xml:space="preserve">Глушковского района                                                         </w:t>
      </w:r>
      <w:r w:rsidR="00CB463D">
        <w:rPr>
          <w:sz w:val="24"/>
          <w:szCs w:val="24"/>
        </w:rPr>
        <w:tab/>
      </w:r>
      <w:r w:rsidR="00CB463D">
        <w:rPr>
          <w:sz w:val="24"/>
          <w:szCs w:val="24"/>
        </w:rPr>
        <w:tab/>
      </w:r>
      <w:r w:rsidRPr="00DA1CA0">
        <w:rPr>
          <w:sz w:val="24"/>
          <w:szCs w:val="24"/>
        </w:rPr>
        <w:tab/>
        <w:t xml:space="preserve"> В.Н.Кожухов</w:t>
      </w:r>
    </w:p>
    <w:p w:rsidR="00672E71" w:rsidRPr="00DA1CA0" w:rsidRDefault="00672E71" w:rsidP="00672E71">
      <w:pPr>
        <w:pStyle w:val="1"/>
        <w:shd w:val="clear" w:color="auto" w:fill="auto"/>
        <w:ind w:firstLine="0"/>
        <w:rPr>
          <w:sz w:val="24"/>
          <w:szCs w:val="24"/>
        </w:rPr>
      </w:pPr>
    </w:p>
    <w:p w:rsidR="00672E71" w:rsidRPr="00DA1CA0" w:rsidRDefault="00672E71" w:rsidP="00672E71">
      <w:pPr>
        <w:pStyle w:val="1"/>
        <w:shd w:val="clear" w:color="auto" w:fill="auto"/>
        <w:ind w:firstLine="0"/>
        <w:rPr>
          <w:sz w:val="24"/>
          <w:szCs w:val="24"/>
        </w:rPr>
      </w:pPr>
    </w:p>
    <w:p w:rsidR="00672E71" w:rsidRDefault="00672E71" w:rsidP="00672E71">
      <w:pPr>
        <w:pStyle w:val="1"/>
        <w:shd w:val="clear" w:color="auto" w:fill="auto"/>
        <w:ind w:firstLine="0"/>
        <w:rPr>
          <w:sz w:val="24"/>
          <w:szCs w:val="24"/>
        </w:rPr>
      </w:pPr>
    </w:p>
    <w:p w:rsidR="00DA1CA0" w:rsidRDefault="00DA1CA0" w:rsidP="00672E71">
      <w:pPr>
        <w:pStyle w:val="1"/>
        <w:shd w:val="clear" w:color="auto" w:fill="auto"/>
        <w:ind w:firstLine="0"/>
        <w:rPr>
          <w:sz w:val="24"/>
          <w:szCs w:val="24"/>
        </w:rPr>
      </w:pPr>
    </w:p>
    <w:p w:rsidR="00672E71" w:rsidRPr="00DA1CA0" w:rsidRDefault="00672E71" w:rsidP="00672E71">
      <w:pPr>
        <w:pStyle w:val="1"/>
        <w:shd w:val="clear" w:color="auto" w:fill="auto"/>
        <w:ind w:firstLine="0"/>
        <w:rPr>
          <w:sz w:val="24"/>
          <w:szCs w:val="24"/>
        </w:rPr>
      </w:pPr>
    </w:p>
    <w:p w:rsidR="00672E71" w:rsidRPr="00DA1CA0" w:rsidRDefault="00672E71" w:rsidP="006D41C1">
      <w:pPr>
        <w:pStyle w:val="1"/>
        <w:shd w:val="clear" w:color="auto" w:fill="auto"/>
        <w:ind w:firstLine="0"/>
        <w:rPr>
          <w:sz w:val="24"/>
          <w:szCs w:val="24"/>
        </w:rPr>
      </w:pPr>
    </w:p>
    <w:p w:rsidR="005C515D" w:rsidRPr="00DA1CA0" w:rsidRDefault="00791A6D" w:rsidP="00640693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DA1CA0">
        <w:rPr>
          <w:b/>
          <w:bCs/>
          <w:sz w:val="24"/>
          <w:szCs w:val="24"/>
        </w:rPr>
        <w:lastRenderedPageBreak/>
        <w:t>ПОЛОЖЕНИЕ</w:t>
      </w:r>
    </w:p>
    <w:p w:rsidR="00672E71" w:rsidRPr="00DA1CA0" w:rsidRDefault="00791A6D" w:rsidP="00672E71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DA1CA0">
        <w:rPr>
          <w:b/>
          <w:bCs/>
          <w:sz w:val="24"/>
          <w:szCs w:val="24"/>
        </w:rPr>
        <w:t>О ПОРЯДКЕ ОЗНАКОМЛЕНИЯ ПОЛЬЗОВАТЕЛЕЙ ИНФОРМАЦИЕЙ</w:t>
      </w:r>
      <w:r w:rsidRPr="00DA1CA0">
        <w:rPr>
          <w:b/>
          <w:bCs/>
          <w:sz w:val="24"/>
          <w:szCs w:val="24"/>
        </w:rPr>
        <w:br/>
        <w:t>С ИНФОРМАЦИЕЙ О ДЕЯТЕЛЬНОСТИ АДМИНИС</w:t>
      </w:r>
      <w:r w:rsidR="00640693" w:rsidRPr="00DA1CA0">
        <w:rPr>
          <w:b/>
          <w:bCs/>
          <w:sz w:val="24"/>
          <w:szCs w:val="24"/>
        </w:rPr>
        <w:t>ТРАЦИИ</w:t>
      </w:r>
      <w:r w:rsidR="00640693" w:rsidRPr="00DA1CA0">
        <w:rPr>
          <w:b/>
          <w:bCs/>
          <w:sz w:val="24"/>
          <w:szCs w:val="24"/>
        </w:rPr>
        <w:br/>
        <w:t>МУНИЦИПАЛЬНОГО ОБРАЗОВАНИЯ</w:t>
      </w:r>
      <w:r w:rsidR="00672E71" w:rsidRPr="00DA1CA0">
        <w:rPr>
          <w:b/>
          <w:bCs/>
          <w:sz w:val="24"/>
          <w:szCs w:val="24"/>
        </w:rPr>
        <w:t xml:space="preserve"> «ВЕСЕЛОВСКИЙ СЕЛЬСОВЕТ» ГЛУШКОВСКОГО РАЙОНА КУРСКОЙ ОБЛАСТИ</w:t>
      </w:r>
    </w:p>
    <w:p w:rsidR="00672E71" w:rsidRPr="00DA1CA0" w:rsidRDefault="00672E71" w:rsidP="00672E71">
      <w:pPr>
        <w:pStyle w:val="1"/>
        <w:shd w:val="clear" w:color="auto" w:fill="auto"/>
        <w:spacing w:after="320" w:line="276" w:lineRule="auto"/>
        <w:ind w:firstLine="0"/>
        <w:jc w:val="center"/>
        <w:rPr>
          <w:sz w:val="24"/>
          <w:szCs w:val="24"/>
        </w:rPr>
      </w:pPr>
      <w:r w:rsidRPr="00DA1CA0">
        <w:rPr>
          <w:b/>
          <w:bCs/>
          <w:sz w:val="24"/>
          <w:szCs w:val="24"/>
        </w:rPr>
        <w:t>В ЗАНИМАЕМЫХ ЕЮ ПОМЕЩЕНИЯХ</w:t>
      </w:r>
    </w:p>
    <w:p w:rsidR="005C515D" w:rsidRPr="00DA1CA0" w:rsidRDefault="00791A6D" w:rsidP="00672E71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  <w:r w:rsidRPr="00DA1CA0">
        <w:rPr>
          <w:b/>
          <w:sz w:val="24"/>
          <w:szCs w:val="24"/>
        </w:rPr>
        <w:t>Общие положения</w:t>
      </w:r>
    </w:p>
    <w:p w:rsidR="008D6B7A" w:rsidRPr="00DA1CA0" w:rsidRDefault="008D6B7A" w:rsidP="00672E71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="00672E71" w:rsidRPr="00DA1CA0">
        <w:rPr>
          <w:iCs/>
          <w:sz w:val="24"/>
          <w:szCs w:val="24"/>
        </w:rPr>
        <w:t>«Веселовский сельсовет» Глушковского района Курской области</w:t>
      </w:r>
      <w:r w:rsidRPr="00DA1CA0">
        <w:rPr>
          <w:sz w:val="24"/>
          <w:szCs w:val="24"/>
        </w:rPr>
        <w:t xml:space="preserve"> в занимаемых е</w:t>
      </w:r>
      <w:r w:rsidR="00640693" w:rsidRPr="00DA1CA0">
        <w:rPr>
          <w:sz w:val="24"/>
          <w:szCs w:val="24"/>
        </w:rPr>
        <w:t>ю</w:t>
      </w:r>
      <w:r w:rsidRPr="00DA1CA0">
        <w:rPr>
          <w:sz w:val="24"/>
          <w:szCs w:val="24"/>
        </w:rPr>
        <w:t xml:space="preserve"> помещениях.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 xml:space="preserve">В муниципальном образовании </w:t>
      </w:r>
      <w:r w:rsidR="00672E71" w:rsidRPr="00DA1CA0">
        <w:rPr>
          <w:iCs/>
          <w:sz w:val="24"/>
          <w:szCs w:val="24"/>
        </w:rPr>
        <w:t>«Веселовский сельсовет» Глушковского района Курской области</w:t>
      </w:r>
      <w:r w:rsidR="00672E71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672E71" w:rsidRPr="00DA1CA0">
        <w:rPr>
          <w:sz w:val="24"/>
          <w:szCs w:val="24"/>
        </w:rPr>
        <w:t xml:space="preserve">муниципального образования </w:t>
      </w:r>
      <w:r w:rsidR="00672E71" w:rsidRPr="00DA1CA0">
        <w:rPr>
          <w:iCs/>
          <w:sz w:val="24"/>
          <w:szCs w:val="24"/>
        </w:rPr>
        <w:t>«Веселовский сельсовет» Глушковского района Курской области</w:t>
      </w:r>
      <w:r w:rsidR="00672E71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(далее - органы местного самоуправления)</w:t>
      </w:r>
      <w:r w:rsidRPr="00DA1CA0">
        <w:rPr>
          <w:sz w:val="24"/>
          <w:szCs w:val="24"/>
          <w:vertAlign w:val="superscript"/>
        </w:rPr>
        <w:footnoteReference w:id="2"/>
      </w:r>
      <w:r w:rsidRPr="00DA1CA0">
        <w:rPr>
          <w:sz w:val="24"/>
          <w:szCs w:val="24"/>
        </w:rPr>
        <w:t xml:space="preserve"> в занимаемых ими помещениях:</w:t>
      </w:r>
    </w:p>
    <w:p w:rsidR="005C515D" w:rsidRPr="00DA1CA0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 xml:space="preserve">администрации муниципального образования </w:t>
      </w:r>
      <w:r w:rsidR="00672E71" w:rsidRPr="00DA1CA0">
        <w:rPr>
          <w:iCs/>
          <w:sz w:val="24"/>
          <w:szCs w:val="24"/>
        </w:rPr>
        <w:t>«Веселовский сельсовет» Глушковского района Курской области</w:t>
      </w:r>
      <w:r w:rsidR="00672E71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(далее — Администрация муниципального образования);</w:t>
      </w:r>
    </w:p>
    <w:p w:rsidR="005C515D" w:rsidRPr="00DA1CA0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 xml:space="preserve">контрольно-счетного органа муниципального образования </w:t>
      </w:r>
      <w:r w:rsidR="00672E71" w:rsidRPr="00DA1CA0">
        <w:rPr>
          <w:iCs/>
          <w:sz w:val="24"/>
          <w:szCs w:val="24"/>
        </w:rPr>
        <w:t>«Веселовский сельсовет» Глушковского района Курской области</w:t>
      </w:r>
      <w:r w:rsidR="00672E71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 xml:space="preserve">(далее </w:t>
      </w:r>
      <w:r w:rsidR="00640693" w:rsidRPr="00DA1CA0">
        <w:rPr>
          <w:sz w:val="24"/>
          <w:szCs w:val="24"/>
        </w:rPr>
        <w:t>–</w:t>
      </w:r>
      <w:r w:rsidRPr="00DA1CA0">
        <w:rPr>
          <w:sz w:val="24"/>
          <w:szCs w:val="24"/>
        </w:rPr>
        <w:t xml:space="preserve"> Контрольно</w:t>
      </w:r>
      <w:r w:rsidR="00640693" w:rsidRPr="00DA1CA0">
        <w:rPr>
          <w:sz w:val="24"/>
          <w:szCs w:val="24"/>
        </w:rPr>
        <w:t>-</w:t>
      </w:r>
      <w:r w:rsidRPr="00DA1CA0">
        <w:rPr>
          <w:sz w:val="24"/>
          <w:szCs w:val="24"/>
        </w:rPr>
        <w:t>счетный орган муниципального образования).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Ознакомление пользователей информацией с информацией о</w:t>
      </w:r>
      <w:r w:rsidR="005147C2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 xml:space="preserve">деятельности органов местного самоуправления осуществляется в помещениях, занимаемых Администрацией муниципального образования, </w:t>
      </w:r>
      <w:r w:rsidR="005147C2" w:rsidRPr="00DA1CA0">
        <w:rPr>
          <w:sz w:val="24"/>
          <w:szCs w:val="24"/>
        </w:rPr>
        <w:t>заместителем главы администрации (далее - лицо, ответственное за ознакомление).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Pr="00DA1CA0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Pr="00DA1CA0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Pr="00DA1CA0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Pr="00DA1CA0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Pr="00DA1CA0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 xml:space="preserve">ознакомление пользователей информацией с документированной информацией </w:t>
      </w:r>
      <w:r w:rsidRPr="00DA1CA0">
        <w:rPr>
          <w:sz w:val="24"/>
          <w:szCs w:val="24"/>
        </w:rPr>
        <w:lastRenderedPageBreak/>
        <w:t>о деятельности Администрации муниципального образования, не включенной в фонд.</w:t>
      </w:r>
    </w:p>
    <w:p w:rsidR="005C515D" w:rsidRPr="000F33F1" w:rsidRDefault="00791A6D" w:rsidP="000F33F1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center"/>
        <w:rPr>
          <w:b/>
          <w:sz w:val="24"/>
          <w:szCs w:val="24"/>
        </w:rPr>
      </w:pPr>
      <w:r w:rsidRPr="000F33F1">
        <w:rPr>
          <w:b/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В случае, если пользователю информацией необходима информация о деятельности Администрации муниципального образования, которая</w:t>
      </w:r>
      <w:r w:rsidR="00674F3D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Pr="00DA1CA0" w:rsidRDefault="00640693" w:rsidP="00640693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sz w:val="24"/>
          <w:szCs w:val="24"/>
        </w:rPr>
      </w:pPr>
    </w:p>
    <w:p w:rsidR="005C515D" w:rsidRPr="00DA1CA0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b/>
          <w:sz w:val="24"/>
          <w:szCs w:val="24"/>
        </w:rPr>
      </w:pPr>
      <w:r w:rsidRPr="00DA1CA0">
        <w:rPr>
          <w:b/>
          <w:sz w:val="24"/>
          <w:szCs w:val="24"/>
        </w:rPr>
        <w:t>Порядок ознакомления пользователей информацией</w:t>
      </w:r>
    </w:p>
    <w:p w:rsidR="005C515D" w:rsidRPr="00DA1CA0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b/>
          <w:sz w:val="24"/>
          <w:szCs w:val="24"/>
        </w:rPr>
      </w:pPr>
      <w:r w:rsidRPr="00DA1CA0">
        <w:rPr>
          <w:b/>
          <w:sz w:val="24"/>
          <w:szCs w:val="24"/>
        </w:rPr>
        <w:t>с документированной информацией о деятельности Администрации</w:t>
      </w:r>
      <w:r w:rsidRPr="00DA1CA0">
        <w:rPr>
          <w:b/>
          <w:sz w:val="24"/>
          <w:szCs w:val="24"/>
        </w:rPr>
        <w:br/>
        <w:t>муниципального образования, включенной в фонд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5C515D" w:rsidRPr="00DA1CA0" w:rsidRDefault="00791A6D" w:rsidP="0062066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В целях ознакомления пользователей информацией с документами,</w:t>
      </w:r>
      <w:r w:rsidR="00674F3D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 xml:space="preserve">включенными в состав фонда, на официальном сайте Администрации муниципального образования </w:t>
      </w:r>
      <w:r w:rsidR="00674F3D" w:rsidRPr="00DA1CA0">
        <w:rPr>
          <w:iCs/>
          <w:sz w:val="24"/>
          <w:szCs w:val="24"/>
        </w:rPr>
        <w:t>«Веселовский сельсовет» Глушковского района</w:t>
      </w:r>
      <w:r w:rsidR="00674F3D" w:rsidRPr="00DA1CA0">
        <w:rPr>
          <w:sz w:val="24"/>
          <w:szCs w:val="24"/>
        </w:rPr>
        <w:t xml:space="preserve"> Курской области </w:t>
      </w:r>
      <w:r w:rsidRPr="00DA1CA0">
        <w:rPr>
          <w:sz w:val="24"/>
          <w:szCs w:val="24"/>
        </w:rPr>
        <w:t xml:space="preserve"> в информационно</w:t>
      </w:r>
      <w:r w:rsidR="00640693" w:rsidRPr="00DA1CA0">
        <w:rPr>
          <w:sz w:val="24"/>
          <w:szCs w:val="24"/>
        </w:rPr>
        <w:t>-</w:t>
      </w:r>
      <w:r w:rsidRPr="00DA1CA0">
        <w:rPr>
          <w:sz w:val="24"/>
          <w:szCs w:val="24"/>
        </w:rPr>
        <w:t>телек</w:t>
      </w:r>
      <w:r w:rsidR="000F33F1">
        <w:rPr>
          <w:sz w:val="24"/>
          <w:szCs w:val="24"/>
        </w:rPr>
        <w:t xml:space="preserve">оммуникационной сети «Интернет» </w:t>
      </w:r>
      <w:r w:rsidRPr="00DA1CA0">
        <w:rPr>
          <w:sz w:val="24"/>
          <w:szCs w:val="24"/>
        </w:rPr>
        <w:t xml:space="preserve">обеспечивается возможность </w:t>
      </w:r>
      <w:r w:rsidRPr="00DA1CA0">
        <w:rPr>
          <w:sz w:val="24"/>
          <w:szCs w:val="24"/>
        </w:rPr>
        <w:lastRenderedPageBreak/>
        <w:t>бесплатного поиска и воспроизведения документов, включенных в состав фонда.</w:t>
      </w:r>
      <w:r w:rsidRPr="00DA1CA0">
        <w:rPr>
          <w:sz w:val="24"/>
          <w:szCs w:val="24"/>
          <w:vertAlign w:val="superscript"/>
        </w:rPr>
        <w:footnoteReference w:id="3"/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Pr="00DA1CA0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b/>
          <w:sz w:val="24"/>
          <w:szCs w:val="24"/>
        </w:rPr>
      </w:pPr>
      <w:r w:rsidRPr="00DA1CA0">
        <w:rPr>
          <w:b/>
          <w:sz w:val="24"/>
          <w:szCs w:val="24"/>
        </w:rPr>
        <w:t>Порядок ознакомления пользователей информацией</w:t>
      </w:r>
    </w:p>
    <w:p w:rsidR="005C515D" w:rsidRPr="00DA1CA0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b/>
          <w:sz w:val="24"/>
          <w:szCs w:val="24"/>
        </w:rPr>
      </w:pPr>
      <w:r w:rsidRPr="00DA1CA0">
        <w:rPr>
          <w:b/>
          <w:sz w:val="24"/>
          <w:szCs w:val="24"/>
        </w:rPr>
        <w:t>с документированной информацией о деятельности Администрации</w:t>
      </w:r>
      <w:r w:rsidRPr="00DA1CA0">
        <w:rPr>
          <w:b/>
          <w:sz w:val="24"/>
          <w:szCs w:val="24"/>
        </w:rPr>
        <w:br/>
        <w:t>муниципального образования, не включенной в фонд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</w:t>
      </w:r>
      <w:r w:rsidR="00640693" w:rsidRPr="00DA1CA0">
        <w:rPr>
          <w:sz w:val="24"/>
          <w:szCs w:val="24"/>
        </w:rPr>
        <w:t xml:space="preserve"> – </w:t>
      </w:r>
      <w:r w:rsidRPr="00DA1CA0">
        <w:rPr>
          <w:sz w:val="24"/>
          <w:szCs w:val="24"/>
        </w:rPr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5C515D" w:rsidRPr="00DA1CA0" w:rsidRDefault="00791A6D" w:rsidP="00640693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В заявлении указываются:</w:t>
      </w:r>
    </w:p>
    <w:p w:rsidR="005C515D" w:rsidRPr="00DA1CA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5C515D" w:rsidRPr="00DA1CA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Pr="00DA1CA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5C515D" w:rsidRPr="00DA1CA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Pr="00DA1CA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 w:rsidRPr="00DA1CA0">
        <w:rPr>
          <w:sz w:val="24"/>
          <w:szCs w:val="24"/>
          <w:vertAlign w:val="superscript"/>
        </w:rPr>
        <w:footnoteReference w:id="4"/>
      </w:r>
      <w:r w:rsidRPr="00DA1CA0">
        <w:rPr>
          <w:sz w:val="24"/>
          <w:szCs w:val="24"/>
        </w:rPr>
        <w:t>);</w:t>
      </w:r>
    </w:p>
    <w:p w:rsidR="005C515D" w:rsidRPr="00DA1CA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Pr="00DA1CA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Pr="00DA1CA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подлинн</w:t>
      </w:r>
      <w:r w:rsidR="00640693" w:rsidRPr="00DA1CA0">
        <w:rPr>
          <w:sz w:val="24"/>
          <w:szCs w:val="24"/>
        </w:rPr>
        <w:t>ый экземпляр</w:t>
      </w:r>
      <w:r w:rsidRPr="00DA1CA0">
        <w:rPr>
          <w:sz w:val="24"/>
          <w:szCs w:val="24"/>
        </w:rP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 w:rsidRPr="00DA1CA0">
        <w:rPr>
          <w:sz w:val="24"/>
          <w:szCs w:val="24"/>
        </w:rPr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lastRenderedPageBreak/>
        <w:t>Заявление подается лично заявителем лицу, ответственному за ознакомление.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</w:t>
      </w:r>
      <w:r w:rsidR="00BE4877" w:rsidRPr="00DA1CA0">
        <w:rPr>
          <w:sz w:val="24"/>
          <w:szCs w:val="24"/>
        </w:rPr>
        <w:t xml:space="preserve">– </w:t>
      </w:r>
      <w:r w:rsidRPr="00DA1CA0">
        <w:rPr>
          <w:sz w:val="24"/>
          <w:szCs w:val="24"/>
        </w:rPr>
        <w:t>Журнал).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 w:rsidRPr="00DA1CA0">
        <w:rPr>
          <w:sz w:val="24"/>
          <w:szCs w:val="24"/>
        </w:rPr>
        <w:t xml:space="preserve">– </w:t>
      </w:r>
      <w:r w:rsidRPr="00DA1CA0">
        <w:rPr>
          <w:sz w:val="24"/>
          <w:szCs w:val="24"/>
        </w:rPr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Pr="00DA1CA0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Pr="00DA1CA0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Решение, предусмотренное подпунктом 2 пункта 19 настоящего Положения</w:t>
      </w:r>
      <w:r w:rsidR="008170A3" w:rsidRPr="00DA1CA0">
        <w:rPr>
          <w:sz w:val="24"/>
          <w:szCs w:val="24"/>
        </w:rPr>
        <w:t>,</w:t>
      </w:r>
      <w:r w:rsidRPr="00DA1CA0">
        <w:rPr>
          <w:sz w:val="24"/>
          <w:szCs w:val="24"/>
        </w:rPr>
        <w:t xml:space="preserve"> принимается в следующих случаях:</w:t>
      </w:r>
    </w:p>
    <w:p w:rsidR="005C515D" w:rsidRPr="00DA1CA0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5C515D" w:rsidRPr="00DA1CA0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Pr="00DA1CA0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Pr="00DA1CA0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запрашиваемый пользователем информацией документ включен в состав фонда.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Pr="00DA1CA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Pr="00DA1CA0" w:rsidRDefault="00791A6D" w:rsidP="000E1447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sz w:val="24"/>
          <w:szCs w:val="24"/>
        </w:rPr>
        <w:sectPr w:rsidR="005C515D" w:rsidRPr="00DA1CA0">
          <w:headerReference w:type="default" r:id="rId8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 w:rsidRPr="00DA1CA0">
        <w:rPr>
          <w:sz w:val="24"/>
          <w:szCs w:val="24"/>
        </w:rPr>
        <w:t>Плата за предоставление информации о деятельности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Администрации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муниципального образования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взимается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в случае ее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предоставлени</w:t>
      </w:r>
      <w:r w:rsidR="00BE4877" w:rsidRPr="00DA1CA0">
        <w:rPr>
          <w:sz w:val="24"/>
          <w:szCs w:val="24"/>
        </w:rPr>
        <w:t xml:space="preserve">я </w:t>
      </w:r>
      <w:r w:rsidRPr="00DA1CA0">
        <w:rPr>
          <w:sz w:val="24"/>
          <w:szCs w:val="24"/>
        </w:rPr>
        <w:t>по</w:t>
      </w:r>
      <w:r w:rsidR="00BE4877" w:rsidRPr="00DA1CA0">
        <w:rPr>
          <w:sz w:val="24"/>
          <w:szCs w:val="24"/>
        </w:rPr>
        <w:t xml:space="preserve"> заявлению </w:t>
      </w:r>
      <w:r w:rsidR="00BE4877" w:rsidRPr="00DA1CA0">
        <w:rPr>
          <w:sz w:val="24"/>
          <w:szCs w:val="24"/>
        </w:rPr>
        <w:lastRenderedPageBreak/>
        <w:t>п</w:t>
      </w:r>
      <w:r w:rsidRPr="00DA1CA0">
        <w:rPr>
          <w:sz w:val="24"/>
          <w:szCs w:val="24"/>
        </w:rPr>
        <w:t>ользователя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информации, если объем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запрашиваемой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и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полученной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информации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превышает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определенный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Правительством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Российской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Федерации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объем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информации,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предоставляемой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на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бесплатной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основе.</w:t>
      </w:r>
    </w:p>
    <w:p w:rsidR="005C515D" w:rsidRPr="00DA1CA0" w:rsidRDefault="00791A6D" w:rsidP="00F676F0">
      <w:pPr>
        <w:pStyle w:val="1"/>
        <w:shd w:val="clear" w:color="auto" w:fill="auto"/>
        <w:ind w:left="4519" w:firstLine="0"/>
        <w:rPr>
          <w:sz w:val="24"/>
          <w:szCs w:val="24"/>
        </w:rPr>
      </w:pPr>
      <w:r w:rsidRPr="00DA1CA0">
        <w:rPr>
          <w:sz w:val="24"/>
          <w:szCs w:val="24"/>
        </w:rPr>
        <w:lastRenderedPageBreak/>
        <w:t>Приложение 1</w:t>
      </w:r>
    </w:p>
    <w:p w:rsidR="008170A3" w:rsidRPr="00DA1CA0" w:rsidRDefault="00791A6D" w:rsidP="00F676F0">
      <w:pPr>
        <w:pStyle w:val="1"/>
        <w:shd w:val="clear" w:color="auto" w:fill="auto"/>
        <w:ind w:left="4519" w:firstLine="0"/>
        <w:rPr>
          <w:sz w:val="24"/>
          <w:szCs w:val="24"/>
        </w:rPr>
      </w:pPr>
      <w:r w:rsidRPr="00DA1CA0">
        <w:rPr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8170A3" w:rsidRPr="00DA1CA0">
        <w:rPr>
          <w:iCs/>
          <w:sz w:val="24"/>
          <w:szCs w:val="24"/>
        </w:rPr>
        <w:t>«Веселовский сельсовет» Глушковского района Курской области</w:t>
      </w:r>
      <w:r w:rsidRPr="00DA1CA0">
        <w:rPr>
          <w:sz w:val="24"/>
          <w:szCs w:val="24"/>
        </w:rPr>
        <w:t xml:space="preserve"> </w:t>
      </w:r>
    </w:p>
    <w:p w:rsidR="005C515D" w:rsidRPr="00DA1CA0" w:rsidRDefault="00791A6D" w:rsidP="00F676F0">
      <w:pPr>
        <w:pStyle w:val="1"/>
        <w:shd w:val="clear" w:color="auto" w:fill="auto"/>
        <w:ind w:left="4519" w:firstLine="0"/>
        <w:rPr>
          <w:sz w:val="24"/>
          <w:szCs w:val="24"/>
        </w:rPr>
      </w:pPr>
      <w:r w:rsidRPr="00DA1CA0">
        <w:rPr>
          <w:sz w:val="24"/>
          <w:szCs w:val="24"/>
        </w:rPr>
        <w:t>в занимаемых ей помещениях</w:t>
      </w:r>
    </w:p>
    <w:p w:rsidR="00F676F0" w:rsidRPr="00DA1CA0" w:rsidRDefault="00F676F0" w:rsidP="00640693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</w:p>
    <w:p w:rsidR="008170A3" w:rsidRPr="00DA1CA0" w:rsidRDefault="00791A6D" w:rsidP="008170A3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  <w:r w:rsidRPr="00DA1CA0">
        <w:rPr>
          <w:b/>
          <w:bCs/>
          <w:sz w:val="24"/>
          <w:szCs w:val="24"/>
        </w:rPr>
        <w:t>ПОРЯДОК</w:t>
      </w:r>
      <w:r w:rsidRPr="00DA1CA0">
        <w:rPr>
          <w:b/>
          <w:bCs/>
          <w:sz w:val="24"/>
          <w:szCs w:val="24"/>
        </w:rPr>
        <w:br/>
        <w:t>ФОРМИРОВАНИЯ</w:t>
      </w:r>
      <w:r w:rsidR="008170A3" w:rsidRPr="00DA1CA0">
        <w:rPr>
          <w:b/>
          <w:bCs/>
          <w:sz w:val="24"/>
          <w:szCs w:val="24"/>
        </w:rPr>
        <w:t xml:space="preserve"> ФОНДА ОБЩЕДОСТУПНОЙ ИНФОРМАЦИИ </w:t>
      </w:r>
      <w:r w:rsidRPr="00DA1CA0">
        <w:rPr>
          <w:b/>
          <w:bCs/>
          <w:sz w:val="24"/>
          <w:szCs w:val="24"/>
        </w:rPr>
        <w:t xml:space="preserve">О ДЕЯТЕЛЬНОСТИ АДМИНИСТРАЦИИ </w:t>
      </w:r>
    </w:p>
    <w:p w:rsidR="008170A3" w:rsidRPr="00DA1CA0" w:rsidRDefault="008170A3" w:rsidP="003C0873">
      <w:pPr>
        <w:pStyle w:val="1"/>
        <w:shd w:val="clear" w:color="auto" w:fill="auto"/>
        <w:ind w:firstLine="0"/>
        <w:jc w:val="center"/>
        <w:rPr>
          <w:b/>
          <w:iCs/>
          <w:sz w:val="24"/>
          <w:szCs w:val="24"/>
        </w:rPr>
      </w:pPr>
      <w:r w:rsidRPr="00DA1CA0">
        <w:rPr>
          <w:b/>
          <w:bCs/>
          <w:sz w:val="24"/>
          <w:szCs w:val="24"/>
        </w:rPr>
        <w:t xml:space="preserve">МУНИЦИПАЛЬНОГО </w:t>
      </w:r>
      <w:r w:rsidR="00791A6D" w:rsidRPr="00DA1CA0">
        <w:rPr>
          <w:b/>
          <w:bCs/>
          <w:sz w:val="24"/>
          <w:szCs w:val="24"/>
        </w:rPr>
        <w:t xml:space="preserve">ОБРАЗОВАНИЯ </w:t>
      </w:r>
      <w:r w:rsidR="003C0873" w:rsidRPr="00DA1CA0">
        <w:rPr>
          <w:b/>
          <w:iCs/>
          <w:sz w:val="24"/>
          <w:szCs w:val="24"/>
        </w:rPr>
        <w:t xml:space="preserve">«ВЕСЕЛОВСКИЙ СЕЛЬСОВЕТ» </w:t>
      </w:r>
    </w:p>
    <w:p w:rsidR="005C515D" w:rsidRPr="00DA1CA0" w:rsidRDefault="008170A3" w:rsidP="008170A3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  <w:r w:rsidRPr="00DA1CA0">
        <w:rPr>
          <w:b/>
          <w:iCs/>
          <w:sz w:val="24"/>
          <w:szCs w:val="24"/>
        </w:rPr>
        <w:t>ГЛУШКОВСКОГО РАЙОНА КУРСКОЙ ОБЛАСТИ</w:t>
      </w:r>
      <w:r w:rsidRPr="00DA1CA0">
        <w:rPr>
          <w:i/>
          <w:iCs/>
          <w:sz w:val="24"/>
          <w:szCs w:val="24"/>
        </w:rPr>
        <w:t xml:space="preserve">, </w:t>
      </w:r>
      <w:r w:rsidR="00791A6D" w:rsidRPr="00DA1CA0">
        <w:rPr>
          <w:b/>
          <w:bCs/>
          <w:sz w:val="24"/>
          <w:szCs w:val="24"/>
        </w:rPr>
        <w:t>А ТАКЖЕ ОРГАНИЗАЦИИ ДОСТУПА К ДОКУМЕНТАМ,</w:t>
      </w:r>
      <w:r w:rsidR="00791A6D" w:rsidRPr="00DA1CA0">
        <w:rPr>
          <w:b/>
          <w:bCs/>
          <w:sz w:val="24"/>
          <w:szCs w:val="24"/>
        </w:rPr>
        <w:br/>
        <w:t>ВКЛЮЧЕННЫМ В УКАЗАННЫЙ ФОНД</w:t>
      </w:r>
    </w:p>
    <w:p w:rsidR="008170A3" w:rsidRPr="00DA1CA0" w:rsidRDefault="008170A3" w:rsidP="008170A3">
      <w:pPr>
        <w:pStyle w:val="1"/>
        <w:shd w:val="clear" w:color="auto" w:fill="auto"/>
        <w:ind w:firstLine="709"/>
        <w:jc w:val="center"/>
        <w:rPr>
          <w:sz w:val="24"/>
          <w:szCs w:val="24"/>
        </w:rPr>
      </w:pPr>
    </w:p>
    <w:p w:rsidR="005C515D" w:rsidRPr="00DA1CA0" w:rsidRDefault="003C0873" w:rsidP="003C0873">
      <w:pPr>
        <w:pStyle w:val="1"/>
        <w:shd w:val="clear" w:color="auto" w:fill="auto"/>
        <w:tabs>
          <w:tab w:val="left" w:pos="291"/>
        </w:tabs>
        <w:spacing w:after="320"/>
        <w:ind w:firstLine="0"/>
        <w:jc w:val="center"/>
        <w:rPr>
          <w:b/>
          <w:sz w:val="24"/>
          <w:szCs w:val="24"/>
        </w:rPr>
      </w:pPr>
      <w:r w:rsidRPr="00DA1CA0">
        <w:rPr>
          <w:b/>
          <w:sz w:val="24"/>
          <w:szCs w:val="24"/>
        </w:rPr>
        <w:t xml:space="preserve">1. </w:t>
      </w:r>
      <w:r w:rsidR="00791A6D" w:rsidRPr="00DA1CA0">
        <w:rPr>
          <w:b/>
          <w:sz w:val="24"/>
          <w:szCs w:val="24"/>
        </w:rPr>
        <w:t>Общие положения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8170A3" w:rsidRPr="00DA1CA0">
        <w:rPr>
          <w:iCs/>
          <w:sz w:val="24"/>
          <w:szCs w:val="24"/>
        </w:rPr>
        <w:t>«Веселовский сельсовет» Глушковского района Курской области</w:t>
      </w:r>
      <w:r w:rsidR="008170A3" w:rsidRPr="00DA1CA0">
        <w:rPr>
          <w:i/>
          <w:iCs/>
          <w:sz w:val="24"/>
          <w:szCs w:val="24"/>
        </w:rPr>
        <w:t xml:space="preserve"> </w:t>
      </w:r>
      <w:r w:rsidRPr="00DA1CA0">
        <w:rPr>
          <w:sz w:val="24"/>
          <w:szCs w:val="24"/>
        </w:rPr>
        <w:t xml:space="preserve">(далее </w:t>
      </w:r>
      <w:r w:rsidR="00F676F0" w:rsidRPr="00DA1CA0">
        <w:rPr>
          <w:sz w:val="24"/>
          <w:szCs w:val="24"/>
        </w:rPr>
        <w:t xml:space="preserve">– </w:t>
      </w:r>
      <w:r w:rsidRPr="00DA1CA0">
        <w:rPr>
          <w:sz w:val="24"/>
          <w:szCs w:val="24"/>
        </w:rPr>
        <w:t xml:space="preserve">Администрация муниципального образования), контрольно-счетного органа муниципального образования </w:t>
      </w:r>
      <w:r w:rsidR="008170A3" w:rsidRPr="00DA1CA0">
        <w:rPr>
          <w:iCs/>
          <w:sz w:val="24"/>
          <w:szCs w:val="24"/>
        </w:rPr>
        <w:t>«Веселовский сельсовет» Глушковского района Курской области</w:t>
      </w:r>
      <w:r w:rsidRPr="00DA1CA0">
        <w:rPr>
          <w:sz w:val="24"/>
          <w:szCs w:val="24"/>
        </w:rPr>
        <w:t xml:space="preserve"> (далее </w:t>
      </w:r>
      <w:r w:rsidR="00F676F0" w:rsidRPr="00DA1CA0">
        <w:rPr>
          <w:sz w:val="24"/>
          <w:szCs w:val="24"/>
        </w:rPr>
        <w:t>–</w:t>
      </w:r>
      <w:r w:rsidRPr="00DA1CA0">
        <w:rPr>
          <w:sz w:val="24"/>
          <w:szCs w:val="24"/>
        </w:rPr>
        <w:t xml:space="preserve"> Контрольно-счетный орган муниципального образования)</w:t>
      </w:r>
      <w:r w:rsidRPr="00DA1CA0">
        <w:rPr>
          <w:sz w:val="24"/>
          <w:szCs w:val="24"/>
          <w:vertAlign w:val="superscript"/>
        </w:rPr>
        <w:footnoteReference w:id="5"/>
      </w:r>
      <w:r w:rsidRPr="00DA1CA0">
        <w:rPr>
          <w:sz w:val="24"/>
          <w:szCs w:val="24"/>
        </w:rPr>
        <w:t xml:space="preserve"> (далее </w:t>
      </w:r>
      <w:r w:rsidR="00F676F0" w:rsidRPr="00DA1CA0">
        <w:rPr>
          <w:sz w:val="24"/>
          <w:szCs w:val="24"/>
        </w:rPr>
        <w:t>–</w:t>
      </w:r>
      <w:r w:rsidRPr="00DA1CA0">
        <w:rPr>
          <w:sz w:val="24"/>
          <w:szCs w:val="24"/>
        </w:rPr>
        <w:t xml:space="preserve"> фонд, органы местного самоуправления).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Pr="00DA1CA0" w:rsidRDefault="00791A6D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 xml:space="preserve">Формирование фонда обеспечивается </w:t>
      </w:r>
      <w:r w:rsidR="008170A3" w:rsidRPr="00DA1CA0">
        <w:rPr>
          <w:sz w:val="24"/>
          <w:szCs w:val="24"/>
        </w:rPr>
        <w:t>Администрацией</w:t>
      </w:r>
      <w:r w:rsidRPr="00DA1CA0">
        <w:rPr>
          <w:sz w:val="24"/>
          <w:szCs w:val="24"/>
        </w:rPr>
        <w:t xml:space="preserve"> муниципального образовани</w:t>
      </w:r>
      <w:r w:rsidR="00B73213">
        <w:rPr>
          <w:sz w:val="24"/>
          <w:szCs w:val="24"/>
        </w:rPr>
        <w:t>я,</w:t>
      </w:r>
      <w:r w:rsidRPr="00DA1CA0">
        <w:rPr>
          <w:i/>
          <w:iCs/>
          <w:sz w:val="24"/>
          <w:szCs w:val="24"/>
        </w:rPr>
        <w:t xml:space="preserve"> </w:t>
      </w:r>
      <w:r w:rsidRPr="00B73213">
        <w:rPr>
          <w:iCs/>
          <w:sz w:val="24"/>
          <w:szCs w:val="24"/>
        </w:rPr>
        <w:t>должностным лицом Администраци</w:t>
      </w:r>
      <w:r w:rsidR="000F33F1">
        <w:rPr>
          <w:iCs/>
          <w:sz w:val="24"/>
          <w:szCs w:val="24"/>
        </w:rPr>
        <w:t>и</w:t>
      </w:r>
      <w:r w:rsidRPr="00DA1CA0">
        <w:rPr>
          <w:i/>
          <w:iCs/>
          <w:sz w:val="24"/>
          <w:szCs w:val="24"/>
        </w:rPr>
        <w:t xml:space="preserve">, </w:t>
      </w:r>
      <w:r w:rsidRPr="00DA1CA0">
        <w:rPr>
          <w:sz w:val="24"/>
          <w:szCs w:val="24"/>
        </w:rPr>
        <w:t>уполномоченным Главой Администрации муниципального образования (далее - информатор).</w:t>
      </w:r>
    </w:p>
    <w:p w:rsidR="005C515D" w:rsidRPr="00DA1CA0" w:rsidRDefault="00791A6D" w:rsidP="00640693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Pr="00DA1CA0" w:rsidRDefault="00791A6D" w:rsidP="00640693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="008170A3" w:rsidRPr="00DA1CA0">
        <w:rPr>
          <w:iCs/>
          <w:sz w:val="24"/>
          <w:szCs w:val="24"/>
        </w:rPr>
        <w:t>«Веселовский сельсовет» Глушковского района Курской области</w:t>
      </w:r>
      <w:r w:rsidRPr="00DA1CA0">
        <w:rPr>
          <w:sz w:val="24"/>
          <w:szCs w:val="24"/>
        </w:rPr>
        <w:t>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lastRenderedPageBreak/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5C515D" w:rsidRPr="00DA1CA0" w:rsidRDefault="003C0873" w:rsidP="003C0873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b/>
          <w:sz w:val="24"/>
          <w:szCs w:val="24"/>
        </w:rPr>
      </w:pPr>
      <w:r w:rsidRPr="00DA1CA0">
        <w:rPr>
          <w:b/>
          <w:sz w:val="24"/>
          <w:szCs w:val="24"/>
        </w:rPr>
        <w:t xml:space="preserve">2. </w:t>
      </w:r>
      <w:r w:rsidR="00791A6D" w:rsidRPr="00DA1CA0">
        <w:rPr>
          <w:b/>
          <w:sz w:val="24"/>
          <w:szCs w:val="24"/>
        </w:rPr>
        <w:t>Состав фонда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Pr="00DA1CA0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Pr="00DA1CA0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тексты проектов муниципальных правовых актов;</w:t>
      </w:r>
    </w:p>
    <w:p w:rsidR="005C515D" w:rsidRPr="00DA1CA0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Pr="00DA1CA0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Pr="00DA1CA0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5C515D" w:rsidRPr="00DA1CA0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Pr="00DA1CA0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документы территориального планирования;</w:t>
      </w:r>
    </w:p>
    <w:p w:rsidR="005C515D" w:rsidRPr="00DA1CA0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Pr="00DA1CA0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5C515D" w:rsidRPr="00DA1CA0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5C515D" w:rsidRPr="00DA1CA0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Pr="00DA1CA0" w:rsidRDefault="00791A6D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В фонд не подлежат включению документы:</w:t>
      </w:r>
    </w:p>
    <w:p w:rsidR="005C515D" w:rsidRPr="00DA1CA0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Pr="00DA1CA0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Pr="00DA1CA0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5C515D" w:rsidRPr="00DA1CA0" w:rsidRDefault="003C0873" w:rsidP="003C0873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b/>
          <w:sz w:val="24"/>
          <w:szCs w:val="24"/>
        </w:rPr>
      </w:pPr>
      <w:r w:rsidRPr="00DA1CA0">
        <w:rPr>
          <w:b/>
          <w:sz w:val="24"/>
          <w:szCs w:val="24"/>
        </w:rPr>
        <w:t xml:space="preserve">3. </w:t>
      </w:r>
      <w:r w:rsidR="00791A6D" w:rsidRPr="00DA1CA0">
        <w:rPr>
          <w:b/>
          <w:sz w:val="24"/>
          <w:szCs w:val="24"/>
        </w:rPr>
        <w:t>Порядок формирования фонда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 w:rsidRPr="00DA1CA0">
        <w:rPr>
          <w:sz w:val="24"/>
          <w:szCs w:val="24"/>
        </w:rPr>
        <w:t>–</w:t>
      </w:r>
      <w:r w:rsidRPr="00DA1CA0">
        <w:rPr>
          <w:sz w:val="24"/>
          <w:szCs w:val="24"/>
        </w:rP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Pr="00DA1CA0" w:rsidRDefault="00791A6D" w:rsidP="00640693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lastRenderedPageBreak/>
        <w:t>Если документ, который в соответствии с пунктами 7</w:t>
      </w:r>
      <w:r w:rsidR="008C0026" w:rsidRPr="00DA1CA0">
        <w:rPr>
          <w:sz w:val="24"/>
          <w:szCs w:val="24"/>
        </w:rPr>
        <w:t>–</w:t>
      </w:r>
      <w:r w:rsidRPr="00DA1CA0">
        <w:rPr>
          <w:sz w:val="24"/>
          <w:szCs w:val="24"/>
        </w:rP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Pr="00DA1CA0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включении поступившего документа в состав фонда.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Решение о не</w:t>
      </w:r>
      <w:r w:rsidR="008170A3" w:rsidRPr="00DA1CA0">
        <w:rPr>
          <w:sz w:val="24"/>
          <w:szCs w:val="24"/>
        </w:rPr>
        <w:t xml:space="preserve"> </w:t>
      </w:r>
      <w:r w:rsidRPr="00DA1CA0">
        <w:rPr>
          <w:sz w:val="24"/>
          <w:szCs w:val="24"/>
        </w:rPr>
        <w:t>включении поступившего документа в состав фонда информации принимается в следующих случаях:</w:t>
      </w:r>
    </w:p>
    <w:p w:rsidR="005C515D" w:rsidRPr="00DA1CA0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документ не предусмотрен пунктом 7 настоящего Порядка;</w:t>
      </w:r>
    </w:p>
    <w:p w:rsidR="005C515D" w:rsidRPr="00DA1CA0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документ предусмотрен пунктом 8 настоящего Порядка;</w:t>
      </w:r>
    </w:p>
    <w:p w:rsidR="005C515D" w:rsidRPr="00DA1CA0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Pr="00DA1CA0" w:rsidRDefault="00B73213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B73213">
        <w:rPr>
          <w:iCs/>
          <w:sz w:val="24"/>
          <w:szCs w:val="24"/>
        </w:rPr>
        <w:t xml:space="preserve">Должностное лицо </w:t>
      </w:r>
      <w:r>
        <w:rPr>
          <w:sz w:val="24"/>
          <w:szCs w:val="24"/>
        </w:rPr>
        <w:t>Администрация</w:t>
      </w:r>
      <w:r w:rsidR="00791A6D" w:rsidRPr="00DA1CA0">
        <w:rPr>
          <w:sz w:val="24"/>
          <w:szCs w:val="24"/>
        </w:rPr>
        <w:t xml:space="preserve"> муниципального образования</w:t>
      </w:r>
      <w:r w:rsidR="00791A6D" w:rsidRPr="00DA1CA0">
        <w:rPr>
          <w:i/>
          <w:iCs/>
          <w:sz w:val="24"/>
          <w:szCs w:val="24"/>
        </w:rPr>
        <w:t>,</w:t>
      </w:r>
      <w:r w:rsidR="00791A6D" w:rsidRPr="00DA1CA0">
        <w:rPr>
          <w:sz w:val="24"/>
          <w:szCs w:val="24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 w:rsidRPr="00DA1CA0">
        <w:rPr>
          <w:sz w:val="24"/>
          <w:szCs w:val="24"/>
        </w:rPr>
        <w:t>-</w:t>
      </w:r>
      <w:r w:rsidR="00791A6D" w:rsidRPr="00DA1CA0">
        <w:rPr>
          <w:sz w:val="24"/>
          <w:szCs w:val="24"/>
        </w:rPr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Администрации муниципального образования</w:t>
      </w:r>
      <w:r w:rsidRPr="00DA1CA0">
        <w:rPr>
          <w:i/>
          <w:iCs/>
          <w:sz w:val="24"/>
          <w:szCs w:val="24"/>
        </w:rPr>
        <w:t xml:space="preserve">, </w:t>
      </w:r>
      <w:r w:rsidRPr="00DA1CA0">
        <w:rPr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Администрации муниципального образования</w:t>
      </w:r>
      <w:r w:rsidR="00B73213">
        <w:rPr>
          <w:sz w:val="24"/>
          <w:szCs w:val="24"/>
        </w:rPr>
        <w:t xml:space="preserve">, </w:t>
      </w:r>
      <w:r w:rsidRPr="00DA1CA0">
        <w:rPr>
          <w:sz w:val="24"/>
          <w:szCs w:val="24"/>
        </w:rPr>
        <w:t xml:space="preserve">предусмотренное пунктом 14 настоящего Порядка, о необходимости исключения документа из соответствующей информационно-поисковой системы, а также </w:t>
      </w:r>
      <w:r w:rsidRPr="00DA1CA0">
        <w:rPr>
          <w:sz w:val="24"/>
          <w:szCs w:val="24"/>
        </w:rPr>
        <w:lastRenderedPageBreak/>
        <w:t>сообщает о выявленных обстоятельствах уполномоченное должностное лицо, от которого поступил соответствующий документ.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Pr="00DA1CA0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Pr="00DA1CA0" w:rsidRDefault="003C0873" w:rsidP="003C0873">
      <w:pPr>
        <w:pStyle w:val="1"/>
        <w:shd w:val="clear" w:color="auto" w:fill="auto"/>
        <w:tabs>
          <w:tab w:val="left" w:pos="327"/>
        </w:tabs>
        <w:spacing w:after="320"/>
        <w:ind w:left="709" w:firstLine="0"/>
        <w:rPr>
          <w:b/>
          <w:sz w:val="24"/>
          <w:szCs w:val="24"/>
        </w:rPr>
      </w:pPr>
      <w:r w:rsidRPr="00DA1CA0">
        <w:rPr>
          <w:b/>
          <w:sz w:val="24"/>
          <w:szCs w:val="24"/>
        </w:rPr>
        <w:t xml:space="preserve">4. </w:t>
      </w:r>
      <w:r w:rsidR="00791A6D" w:rsidRPr="00DA1CA0">
        <w:rPr>
          <w:b/>
          <w:sz w:val="24"/>
          <w:szCs w:val="24"/>
        </w:rPr>
        <w:t>Порядок организации доступа к документам, включенным в фонд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 w:rsidRPr="00DA1CA0">
        <w:rPr>
          <w:sz w:val="24"/>
          <w:szCs w:val="24"/>
        </w:rPr>
        <w:t>–</w:t>
      </w:r>
      <w:r w:rsidRPr="00DA1CA0">
        <w:rPr>
          <w:sz w:val="24"/>
          <w:szCs w:val="24"/>
        </w:rP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В местах установки пункта подключения размещаются следующая информация:</w:t>
      </w:r>
    </w:p>
    <w:p w:rsidR="005C515D" w:rsidRPr="00DA1CA0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5C515D" w:rsidRPr="00DA1CA0" w:rsidRDefault="00791A6D" w:rsidP="00640693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Места установки пункта подключения оборудуются:</w:t>
      </w:r>
    </w:p>
    <w:p w:rsidR="005C515D" w:rsidRPr="00DA1CA0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стульями и столами;</w:t>
      </w:r>
    </w:p>
    <w:p w:rsidR="005C515D" w:rsidRPr="00DA1CA0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Pr="00DA1CA0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канцелярскими принадлежностями.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</w:t>
      </w:r>
      <w:r w:rsidRPr="00DA1CA0">
        <w:rPr>
          <w:sz w:val="24"/>
          <w:szCs w:val="24"/>
        </w:rPr>
        <w:lastRenderedPageBreak/>
        <w:t>муниципального архива.</w:t>
      </w:r>
    </w:p>
    <w:p w:rsidR="005C515D" w:rsidRPr="00DA1CA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Pr="00DA1CA0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sz w:val="24"/>
          <w:szCs w:val="24"/>
        </w:rPr>
      </w:pPr>
      <w:r w:rsidRPr="00DA1CA0">
        <w:rPr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Pr="00DA1CA0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sz w:val="24"/>
          <w:szCs w:val="24"/>
        </w:rPr>
        <w:sectPr w:rsidR="005C515D" w:rsidRPr="00DA1CA0" w:rsidSect="003C0873">
          <w:headerReference w:type="default" r:id="rId9"/>
          <w:pgSz w:w="11900" w:h="16840"/>
          <w:pgMar w:top="1243" w:right="746" w:bottom="1311" w:left="1418" w:header="0" w:footer="883" w:gutter="0"/>
          <w:cols w:space="720"/>
          <w:noEndnote/>
          <w:docGrid w:linePitch="360"/>
        </w:sectPr>
      </w:pPr>
      <w:r w:rsidRPr="00DA1CA0">
        <w:rPr>
          <w:sz w:val="24"/>
          <w:szCs w:val="24"/>
        </w:rPr>
        <w:t xml:space="preserve">записи копии документа, включенного в состав фонда, </w:t>
      </w:r>
      <w:r w:rsidRPr="00DA1CA0">
        <w:rPr>
          <w:i/>
          <w:iCs/>
          <w:sz w:val="24"/>
          <w:szCs w:val="24"/>
        </w:rPr>
        <w:t>на компьютерное накопительное устройство</w:t>
      </w:r>
      <w:r w:rsidRPr="00DA1CA0">
        <w:rPr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Pr="00DA1CA0" w:rsidRDefault="00791A6D" w:rsidP="008170A3">
      <w:pPr>
        <w:pStyle w:val="1"/>
        <w:shd w:val="clear" w:color="auto" w:fill="auto"/>
        <w:ind w:left="9360" w:firstLine="709"/>
        <w:jc w:val="right"/>
        <w:rPr>
          <w:sz w:val="24"/>
          <w:szCs w:val="24"/>
        </w:rPr>
      </w:pPr>
      <w:r w:rsidRPr="00DA1CA0">
        <w:rPr>
          <w:sz w:val="24"/>
          <w:szCs w:val="24"/>
        </w:rPr>
        <w:lastRenderedPageBreak/>
        <w:t>Приложение 2</w:t>
      </w:r>
    </w:p>
    <w:p w:rsidR="005C515D" w:rsidRPr="00DA1CA0" w:rsidRDefault="00791A6D" w:rsidP="008170A3">
      <w:pPr>
        <w:pStyle w:val="1"/>
        <w:shd w:val="clear" w:color="auto" w:fill="auto"/>
        <w:spacing w:after="320"/>
        <w:ind w:left="9360" w:firstLine="709"/>
        <w:jc w:val="right"/>
        <w:rPr>
          <w:sz w:val="24"/>
          <w:szCs w:val="24"/>
        </w:rPr>
      </w:pPr>
      <w:r w:rsidRPr="00DA1CA0">
        <w:rPr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8170A3" w:rsidRPr="00DA1CA0">
        <w:rPr>
          <w:iCs/>
          <w:sz w:val="24"/>
          <w:szCs w:val="24"/>
        </w:rPr>
        <w:t>«Веселовский сельсовет» Глушковского района Курской области</w:t>
      </w:r>
      <w:r w:rsidR="008170A3" w:rsidRPr="00DA1CA0">
        <w:rPr>
          <w:i/>
          <w:iCs/>
          <w:sz w:val="24"/>
          <w:szCs w:val="24"/>
        </w:rPr>
        <w:t xml:space="preserve"> </w:t>
      </w:r>
      <w:r w:rsidRPr="00DA1CA0">
        <w:rPr>
          <w:sz w:val="24"/>
          <w:szCs w:val="24"/>
        </w:rPr>
        <w:t>в занимаемых ей помещениях</w:t>
      </w:r>
    </w:p>
    <w:p w:rsidR="005C515D" w:rsidRPr="00DA1CA0" w:rsidRDefault="00791A6D" w:rsidP="00640693">
      <w:pPr>
        <w:pStyle w:val="20"/>
        <w:shd w:val="clear" w:color="auto" w:fill="auto"/>
        <w:spacing w:after="0"/>
        <w:ind w:firstLine="709"/>
      </w:pPr>
      <w:r w:rsidRPr="00DA1CA0">
        <w:t>Журнал</w:t>
      </w:r>
    </w:p>
    <w:p w:rsidR="005C515D" w:rsidRPr="00DA1CA0" w:rsidRDefault="00791A6D" w:rsidP="00640693">
      <w:pPr>
        <w:pStyle w:val="20"/>
        <w:shd w:val="clear" w:color="auto" w:fill="auto"/>
        <w:spacing w:after="240"/>
        <w:ind w:firstLine="709"/>
      </w:pPr>
      <w:r w:rsidRPr="00DA1CA0">
        <w:t>предоставления пользователям информацией копий документов, содержащих информацию о деятельности Администрации</w:t>
      </w:r>
      <w:r w:rsidRPr="00DA1CA0">
        <w:br/>
        <w:t xml:space="preserve">муниципального образования </w:t>
      </w:r>
      <w:r w:rsidR="008D6B7A" w:rsidRPr="00DA1CA0">
        <w:rPr>
          <w:iCs/>
        </w:rPr>
        <w:t>«Веселовский сельсовет» Глушковского района Курской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 w:rsidRPr="00DA1CA0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A1CA0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 w:rsidRPr="00DA1CA0">
              <w:rPr>
                <w:sz w:val="24"/>
                <w:szCs w:val="24"/>
              </w:rPr>
              <w:t>№</w:t>
            </w:r>
          </w:p>
          <w:p w:rsidR="005C515D" w:rsidRPr="00DA1CA0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 w:rsidRPr="00DA1CA0">
              <w:rPr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A1CA0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DA1CA0">
              <w:rPr>
                <w:sz w:val="24"/>
                <w:szCs w:val="24"/>
              </w:rPr>
              <w:t>Дата поступления заявления</w:t>
            </w:r>
            <w:r w:rsidRPr="00DA1CA0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A1CA0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DA1CA0">
              <w:rPr>
                <w:sz w:val="24"/>
                <w:szCs w:val="24"/>
              </w:rPr>
              <w:t>Заявитель</w:t>
            </w:r>
            <w:r w:rsidRPr="00DA1CA0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A1CA0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DA1CA0">
              <w:rPr>
                <w:sz w:val="24"/>
                <w:szCs w:val="24"/>
              </w:rPr>
              <w:t>Регистрационный</w:t>
            </w:r>
          </w:p>
          <w:p w:rsidR="005C515D" w:rsidRPr="00DA1CA0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DA1CA0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A1CA0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DA1CA0"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A1CA0" w:rsidRDefault="008C0026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DA1CA0">
              <w:rPr>
                <w:sz w:val="24"/>
                <w:szCs w:val="24"/>
              </w:rPr>
              <w:t xml:space="preserve">Основания </w:t>
            </w:r>
            <w:r w:rsidR="00791A6D" w:rsidRPr="00DA1CA0">
              <w:rPr>
                <w:sz w:val="24"/>
                <w:szCs w:val="24"/>
              </w:rPr>
              <w:t>отказа</w:t>
            </w:r>
            <w:r w:rsidR="00791A6D" w:rsidRPr="00DA1CA0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A1CA0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DA1CA0"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A1CA0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DA1CA0"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Pr="00DA1CA0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DA1CA0">
              <w:rPr>
                <w:sz w:val="24"/>
                <w:szCs w:val="24"/>
              </w:rPr>
              <w:t>Дата отправ</w:t>
            </w:r>
            <w:r w:rsidR="008C0026" w:rsidRPr="00DA1CA0">
              <w:rPr>
                <w:sz w:val="24"/>
                <w:szCs w:val="24"/>
              </w:rPr>
              <w:t>ления</w:t>
            </w:r>
            <w:r w:rsidRPr="00DA1CA0">
              <w:rPr>
                <w:sz w:val="24"/>
                <w:szCs w:val="24"/>
              </w:rPr>
              <w:t xml:space="preserve"> копий запрашивае</w:t>
            </w:r>
            <w:r w:rsidR="008C0026" w:rsidRPr="00DA1CA0">
              <w:rPr>
                <w:sz w:val="24"/>
                <w:szCs w:val="24"/>
              </w:rPr>
              <w:t>-</w:t>
            </w:r>
            <w:r w:rsidRPr="00DA1CA0">
              <w:rPr>
                <w:sz w:val="24"/>
                <w:szCs w:val="24"/>
              </w:rPr>
              <w:t>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DA1CA0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DA1CA0">
              <w:rPr>
                <w:sz w:val="24"/>
                <w:szCs w:val="24"/>
              </w:rPr>
              <w:t>Испол</w:t>
            </w:r>
            <w:r w:rsidR="008C0026" w:rsidRPr="00DA1CA0">
              <w:rPr>
                <w:sz w:val="24"/>
                <w:szCs w:val="24"/>
              </w:rPr>
              <w:t>н</w:t>
            </w:r>
            <w:r w:rsidRPr="00DA1CA0">
              <w:rPr>
                <w:sz w:val="24"/>
                <w:szCs w:val="24"/>
              </w:rPr>
              <w:t>и</w:t>
            </w:r>
            <w:r w:rsidR="00727CF9" w:rsidRPr="00DA1CA0">
              <w:rPr>
                <w:sz w:val="24"/>
                <w:szCs w:val="24"/>
              </w:rPr>
              <w:t>-</w:t>
            </w:r>
            <w:r w:rsidRPr="00DA1CA0">
              <w:rPr>
                <w:sz w:val="24"/>
                <w:szCs w:val="24"/>
              </w:rPr>
              <w:t>тель</w:t>
            </w:r>
            <w:r w:rsidR="00B46A9A" w:rsidRPr="00DA1CA0">
              <w:rPr>
                <w:sz w:val="24"/>
                <w:szCs w:val="24"/>
                <w:vertAlign w:val="superscript"/>
              </w:rPr>
              <w:t>8</w:t>
            </w:r>
          </w:p>
          <w:p w:rsidR="005C515D" w:rsidRPr="00DA1CA0" w:rsidRDefault="005C515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C515D" w:rsidRPr="00DA1CA0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A1CA0" w:rsidRDefault="005C515D" w:rsidP="0064069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A1CA0" w:rsidRDefault="005C515D" w:rsidP="0064069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A1CA0" w:rsidRDefault="005C515D" w:rsidP="0064069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A1CA0" w:rsidRDefault="005C515D" w:rsidP="0064069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A1CA0" w:rsidRDefault="005C515D" w:rsidP="0064069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A1CA0" w:rsidRDefault="005C515D" w:rsidP="0064069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A1CA0" w:rsidRDefault="005C515D" w:rsidP="0064069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A1CA0" w:rsidRDefault="005C515D" w:rsidP="0064069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A1CA0" w:rsidRDefault="005C515D" w:rsidP="0064069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DA1CA0" w:rsidRDefault="005C515D" w:rsidP="00640693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791A6D" w:rsidRPr="00DA1CA0" w:rsidRDefault="00791A6D" w:rsidP="00640693">
      <w:pPr>
        <w:ind w:firstLine="709"/>
        <w:rPr>
          <w:rFonts w:ascii="Times New Roman" w:hAnsi="Times New Roman" w:cs="Times New Roman"/>
        </w:rPr>
      </w:pPr>
    </w:p>
    <w:sectPr w:rsidR="00791A6D" w:rsidRPr="00DA1CA0" w:rsidSect="008C0026">
      <w:headerReference w:type="default" r:id="rId10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D86" w:rsidRDefault="00922D86" w:rsidP="005C515D">
      <w:r>
        <w:separator/>
      </w:r>
    </w:p>
  </w:endnote>
  <w:endnote w:type="continuationSeparator" w:id="1">
    <w:p w:rsidR="00922D86" w:rsidRDefault="00922D86" w:rsidP="005C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D86" w:rsidRDefault="00922D86">
      <w:r>
        <w:separator/>
      </w:r>
    </w:p>
  </w:footnote>
  <w:footnote w:type="continuationSeparator" w:id="1">
    <w:p w:rsidR="00922D86" w:rsidRDefault="00922D86">
      <w:r>
        <w:continuationSeparator/>
      </w:r>
    </w:p>
  </w:footnote>
  <w:footnote w:id="2">
    <w:p w:rsidR="005C515D" w:rsidRDefault="00791A6D">
      <w:pPr>
        <w:pStyle w:val="a4"/>
        <w:shd w:val="clear" w:color="auto" w:fill="auto"/>
        <w:spacing w:line="276" w:lineRule="auto"/>
        <w:ind w:firstLine="760"/>
        <w:jc w:val="both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3">
    <w:p w:rsidR="005C515D" w:rsidRDefault="00791A6D">
      <w:pPr>
        <w:pStyle w:val="a4"/>
        <w:shd w:val="clear" w:color="auto" w:fill="auto"/>
        <w:spacing w:line="286" w:lineRule="auto"/>
        <w:ind w:firstLine="60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4">
    <w:p w:rsidR="005C515D" w:rsidRDefault="00791A6D">
      <w:pPr>
        <w:pStyle w:val="a4"/>
        <w:shd w:val="clear" w:color="auto" w:fill="auto"/>
        <w:spacing w:line="240" w:lineRule="auto"/>
        <w:ind w:firstLine="580"/>
      </w:pPr>
      <w:r>
        <w:t>’ При наличии у органа местного самоуправления, технической возможности.</w:t>
      </w:r>
    </w:p>
  </w:footnote>
  <w:footnote w:id="5">
    <w:p w:rsidR="005C515D" w:rsidRDefault="00791A6D">
      <w:pPr>
        <w:pStyle w:val="a4"/>
        <w:shd w:val="clear" w:color="auto" w:fill="auto"/>
        <w:spacing w:line="286" w:lineRule="auto"/>
        <w:ind w:firstLine="760"/>
        <w:jc w:val="both"/>
      </w:pP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6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</w:t>
      </w:r>
      <w:bookmarkStart w:id="0" w:name="_GoBack"/>
      <w:bookmarkEnd w:id="0"/>
      <w:r w:rsidR="00791A6D">
        <w:t>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7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r w:rsidR="00791A6D">
        <w:t>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8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r w:rsidR="00791A6D">
        <w:t xml:space="preserve"> Указывается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EC328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9.15pt;margin-top:38.4pt;width:4.7pt;height:8.3pt;z-index:-188744056;mso-wrap-style:none;mso-wrap-distance-left:0;mso-wrap-distance-right:0;mso-position-horizontal-relative:page;mso-position-vertical-relative:page" wrapcoords="0 0" filled="f" stroked="f">
          <v:textbox style="mso-next-textbox:#_x0000_s2064;mso-fit-shape-to-text:t" inset="0,0,0,0">
            <w:txbxContent>
              <w:p w:rsidR="005C515D" w:rsidRDefault="00EC3286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C3286">
                  <w:fldChar w:fldCharType="begin"/>
                </w:r>
                <w:r w:rsidR="004E7170">
                  <w:instrText xml:space="preserve"> PAGE \* MERGEFORMAT </w:instrText>
                </w:r>
                <w:r w:rsidRPr="00EC3286">
                  <w:fldChar w:fldCharType="separate"/>
                </w:r>
                <w:r w:rsidR="000F33F1" w:rsidRPr="000F33F1">
                  <w:rPr>
                    <w:noProof/>
                    <w:sz w:val="24"/>
                    <w:szCs w:val="24"/>
                  </w:rPr>
                  <w:t>6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EC328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7.75pt;margin-top:38.4pt;width:4.7pt;height:8.65pt;z-index:-188744052;mso-wrap-style:none;mso-wrap-distance-left:0;mso-wrap-distance-right:0;mso-position-horizontal-relative:page;mso-position-vertical-relative:page" wrapcoords="0 0" filled="f" stroked="f">
          <v:textbox style="mso-next-textbox:#_x0000_s2068;mso-fit-shape-to-text:t" inset="0,0,0,0">
            <w:txbxContent>
              <w:p w:rsidR="005C515D" w:rsidRDefault="00EC3286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C3286">
                  <w:fldChar w:fldCharType="begin"/>
                </w:r>
                <w:r w:rsidR="004E7170">
                  <w:instrText xml:space="preserve"> PAGE \* MERGEFORMAT </w:instrText>
                </w:r>
                <w:r w:rsidRPr="00EC3286">
                  <w:fldChar w:fldCharType="separate"/>
                </w:r>
                <w:r w:rsidR="000F33F1" w:rsidRPr="000F33F1">
                  <w:rPr>
                    <w:noProof/>
                    <w:sz w:val="24"/>
                    <w:szCs w:val="24"/>
                  </w:rPr>
                  <w:t>11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5C51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515D"/>
    <w:rsid w:val="00067191"/>
    <w:rsid w:val="000F33F1"/>
    <w:rsid w:val="002E2025"/>
    <w:rsid w:val="00311901"/>
    <w:rsid w:val="003C0873"/>
    <w:rsid w:val="00407AE6"/>
    <w:rsid w:val="00474EAF"/>
    <w:rsid w:val="004B37F3"/>
    <w:rsid w:val="004E7170"/>
    <w:rsid w:val="005147C2"/>
    <w:rsid w:val="005C515D"/>
    <w:rsid w:val="00612FB5"/>
    <w:rsid w:val="00613E66"/>
    <w:rsid w:val="00640693"/>
    <w:rsid w:val="006705F3"/>
    <w:rsid w:val="00672E71"/>
    <w:rsid w:val="00674F3D"/>
    <w:rsid w:val="006D41C1"/>
    <w:rsid w:val="00727CF9"/>
    <w:rsid w:val="00791A6D"/>
    <w:rsid w:val="007C43D8"/>
    <w:rsid w:val="008170A3"/>
    <w:rsid w:val="008C0026"/>
    <w:rsid w:val="008D6B7A"/>
    <w:rsid w:val="00922D86"/>
    <w:rsid w:val="009E3258"/>
    <w:rsid w:val="00A71CF9"/>
    <w:rsid w:val="00B46A9A"/>
    <w:rsid w:val="00B611BE"/>
    <w:rsid w:val="00B73213"/>
    <w:rsid w:val="00BE4877"/>
    <w:rsid w:val="00C2124A"/>
    <w:rsid w:val="00CB463D"/>
    <w:rsid w:val="00CC505C"/>
    <w:rsid w:val="00CF5CD1"/>
    <w:rsid w:val="00DA1CA0"/>
    <w:rsid w:val="00E2168E"/>
    <w:rsid w:val="00EC3286"/>
    <w:rsid w:val="00F6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styleId="ae">
    <w:name w:val="Normal (Web)"/>
    <w:basedOn w:val="a"/>
    <w:unhideWhenUsed/>
    <w:rsid w:val="00A71C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A94D-D16F-4EFA-9BF3-4794FA11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веселое</cp:lastModifiedBy>
  <cp:revision>22</cp:revision>
  <dcterms:created xsi:type="dcterms:W3CDTF">2022-04-27T13:09:00Z</dcterms:created>
  <dcterms:modified xsi:type="dcterms:W3CDTF">2022-07-05T09:00:00Z</dcterms:modified>
</cp:coreProperties>
</file>