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>УТВЕРЖДЕН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 xml:space="preserve">Решением Собрания депутатов 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Веселовский</w:t>
      </w:r>
      <w:r w:rsidRPr="003D0B74">
        <w:rPr>
          <w:rFonts w:ascii="Times New Roman" w:hAnsi="Times New Roman"/>
          <w:sz w:val="24"/>
          <w:szCs w:val="24"/>
        </w:rPr>
        <w:t xml:space="preserve"> сельсовета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3D0B74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Pr="003D0B74">
        <w:rPr>
          <w:rFonts w:ascii="Times New Roman" w:hAnsi="Times New Roman"/>
          <w:sz w:val="24"/>
          <w:szCs w:val="24"/>
        </w:rPr>
        <w:t xml:space="preserve"> района</w:t>
      </w:r>
    </w:p>
    <w:p w:rsidR="00403FF6" w:rsidRPr="003D0B74" w:rsidRDefault="00403FF6" w:rsidP="00403F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D0B74">
        <w:rPr>
          <w:rFonts w:ascii="Times New Roman" w:hAnsi="Times New Roman"/>
          <w:sz w:val="24"/>
          <w:szCs w:val="24"/>
        </w:rPr>
        <w:t xml:space="preserve">от  </w:t>
      </w:r>
      <w:r w:rsidR="00D372AE">
        <w:rPr>
          <w:rFonts w:ascii="Times New Roman" w:hAnsi="Times New Roman"/>
          <w:sz w:val="24"/>
          <w:szCs w:val="24"/>
        </w:rPr>
        <w:t>10.03.2022</w:t>
      </w:r>
      <w:r w:rsidRPr="003D0B74">
        <w:rPr>
          <w:rFonts w:ascii="Times New Roman" w:hAnsi="Times New Roman"/>
          <w:sz w:val="24"/>
          <w:szCs w:val="24"/>
        </w:rPr>
        <w:t xml:space="preserve"> г. № </w:t>
      </w:r>
      <w:r w:rsidR="00D372AE">
        <w:rPr>
          <w:rFonts w:ascii="Times New Roman" w:hAnsi="Times New Roman"/>
          <w:sz w:val="24"/>
          <w:szCs w:val="24"/>
        </w:rPr>
        <w:t>18</w:t>
      </w:r>
    </w:p>
    <w:p w:rsidR="00403FF6" w:rsidRPr="00D82CDA" w:rsidRDefault="00403FF6" w:rsidP="00403FF6">
      <w:pPr>
        <w:pStyle w:val="1"/>
        <w:jc w:val="center"/>
        <w:rPr>
          <w:rFonts w:ascii="Times New Roman" w:hAnsi="Times New Roman"/>
          <w:bCs w:val="0"/>
          <w:color w:val="000000" w:themeColor="text1"/>
          <w:sz w:val="24"/>
          <w:szCs w:val="24"/>
        </w:rPr>
      </w:pPr>
      <w:r w:rsidRPr="00C95668">
        <w:rPr>
          <w:rFonts w:ascii="Times New Roman" w:hAnsi="Times New Roman"/>
          <w:bCs w:val="0"/>
          <w:color w:val="000000" w:themeColor="text1"/>
          <w:sz w:val="24"/>
          <w:szCs w:val="24"/>
        </w:rPr>
        <w:t>ВРЕМЕННЫЙ ПОРЯДОК</w:t>
      </w:r>
    </w:p>
    <w:p w:rsidR="00403FF6" w:rsidRDefault="00403FF6" w:rsidP="00403FF6">
      <w:pPr>
        <w:pStyle w:val="a4"/>
        <w:jc w:val="center"/>
      </w:pPr>
      <w:r w:rsidRPr="00C95668">
        <w:rPr>
          <w:color w:val="000000" w:themeColor="text1"/>
          <w:spacing w:val="-3"/>
        </w:rPr>
        <w:t xml:space="preserve">проведения публичных слушаний по проекту решения Собрания депутатов </w:t>
      </w:r>
      <w:r w:rsidRPr="00C95668">
        <w:rPr>
          <w:color w:val="000000" w:themeColor="text1"/>
        </w:rPr>
        <w:t>муниципального образования «</w:t>
      </w:r>
      <w:r>
        <w:rPr>
          <w:color w:val="000000" w:themeColor="text1"/>
        </w:rPr>
        <w:t>Веселовский</w:t>
      </w:r>
      <w:r w:rsidRPr="00C95668">
        <w:rPr>
          <w:color w:val="000000" w:themeColor="text1"/>
        </w:rPr>
        <w:t xml:space="preserve"> сельсовет» «О внесении изменений и дополнений в Устав муниципального образования «</w:t>
      </w:r>
      <w:r>
        <w:rPr>
          <w:color w:val="000000" w:themeColor="text1"/>
        </w:rPr>
        <w:t>Веселовский</w:t>
      </w:r>
      <w:r w:rsidRPr="00C95668">
        <w:rPr>
          <w:color w:val="000000" w:themeColor="text1"/>
        </w:rPr>
        <w:t xml:space="preserve"> сельсовет» </w:t>
      </w:r>
      <w:proofErr w:type="spellStart"/>
      <w:r w:rsidRPr="00C95668">
        <w:rPr>
          <w:color w:val="000000" w:themeColor="text1"/>
        </w:rPr>
        <w:t>Глушковского</w:t>
      </w:r>
      <w:proofErr w:type="spellEnd"/>
      <w:r w:rsidRPr="00C95668">
        <w:rPr>
          <w:color w:val="000000" w:themeColor="text1"/>
        </w:rPr>
        <w:t xml:space="preserve"> </w:t>
      </w:r>
      <w:r w:rsidRPr="00C95668">
        <w:t xml:space="preserve">района </w:t>
      </w:r>
    </w:p>
    <w:p w:rsidR="00403FF6" w:rsidRDefault="00403FF6" w:rsidP="00403FF6">
      <w:pPr>
        <w:pStyle w:val="a4"/>
        <w:jc w:val="center"/>
      </w:pPr>
      <w:r w:rsidRPr="00C95668">
        <w:t xml:space="preserve">Курской области» </w:t>
      </w:r>
    </w:p>
    <w:p w:rsidR="00403FF6" w:rsidRPr="00C95668" w:rsidRDefault="00403FF6" w:rsidP="00403FF6">
      <w:pPr>
        <w:pStyle w:val="a4"/>
        <w:jc w:val="center"/>
      </w:pP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1. Настоящий Порядок разработан в соответствии с Федеральным за</w:t>
      </w:r>
      <w:r w:rsidRPr="00C95668">
        <w:rPr>
          <w:sz w:val="24"/>
          <w:szCs w:val="24"/>
        </w:rPr>
        <w:softHyphen/>
        <w:t>коном «Об общих принципах организации местного самоуправления в</w:t>
      </w:r>
      <w:r w:rsidRPr="00C95668">
        <w:rPr>
          <w:sz w:val="24"/>
          <w:szCs w:val="24"/>
        </w:rPr>
        <w:br/>
        <w:t>Российской Федерации» и регулирует вопросы проведения публичных</w:t>
      </w:r>
      <w:r w:rsidRPr="00C95668">
        <w:rPr>
          <w:sz w:val="24"/>
          <w:szCs w:val="24"/>
        </w:rPr>
        <w:br/>
        <w:t>слушаний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2. Публичные слушания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 являются одним из способов непосредственного участия граждан в  осуществлении местного  само</w:t>
      </w:r>
      <w:r w:rsidRPr="00C95668">
        <w:rPr>
          <w:sz w:val="24"/>
          <w:szCs w:val="24"/>
        </w:rPr>
        <w:softHyphen/>
        <w:t>управления.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proofErr w:type="gramStart"/>
      <w:r w:rsidRPr="00C95668">
        <w:rPr>
          <w:sz w:val="24"/>
          <w:szCs w:val="24"/>
        </w:rPr>
        <w:t>Обсуждение проекта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 на публичных слушаниях призвано на основе широкой гласности, сопоставления и изучения различных мнений способ</w:t>
      </w:r>
      <w:r w:rsidRPr="00C95668">
        <w:rPr>
          <w:sz w:val="24"/>
          <w:szCs w:val="24"/>
        </w:rPr>
        <w:softHyphen/>
        <w:t>ствовать выработке конструктивных предложений 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proofErr w:type="gramEnd"/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</w:t>
      </w:r>
    </w:p>
    <w:p w:rsidR="00403FF6" w:rsidRDefault="00403FF6" w:rsidP="00403FF6">
      <w:pPr>
        <w:ind w:firstLine="567"/>
        <w:jc w:val="both"/>
        <w:rPr>
          <w:sz w:val="24"/>
        </w:rPr>
      </w:pPr>
      <w:r w:rsidRPr="00C95668">
        <w:rPr>
          <w:sz w:val="24"/>
        </w:rPr>
        <w:t>3.</w:t>
      </w:r>
      <w:r w:rsidRPr="00C95668">
        <w:rPr>
          <w:sz w:val="24"/>
        </w:rPr>
        <w:tab/>
        <w:t>Решение о проведении публичных слушаний, включающее информацию о месте и времени проведения публичных слушаний, принимает Собрание депутатов муниципального образования «</w:t>
      </w:r>
      <w:r>
        <w:rPr>
          <w:sz w:val="24"/>
        </w:rPr>
        <w:t>Веселовский</w:t>
      </w:r>
      <w:r w:rsidRPr="00C95668">
        <w:rPr>
          <w:sz w:val="24"/>
        </w:rPr>
        <w:t xml:space="preserve"> сельсовет». Данное решение подлежит обнародованию на трех информационных стендах муниципального образования «</w:t>
      </w:r>
      <w:r>
        <w:rPr>
          <w:sz w:val="24"/>
        </w:rPr>
        <w:t>Веселовский</w:t>
      </w:r>
      <w:r w:rsidRPr="00C95668">
        <w:rPr>
          <w:sz w:val="24"/>
        </w:rPr>
        <w:t xml:space="preserve"> сельсовет»: 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1-й – здание администрации Веселовского сельсовета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2-й – здание Веселовской  СОШ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района,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  <w:proofErr w:type="gramStart"/>
      <w:r w:rsidRPr="00170E55">
        <w:rPr>
          <w:sz w:val="24"/>
        </w:rPr>
        <w:t xml:space="preserve">3-й - здание бывшей </w:t>
      </w:r>
      <w:proofErr w:type="spellStart"/>
      <w:r w:rsidRPr="00170E55">
        <w:rPr>
          <w:sz w:val="24"/>
        </w:rPr>
        <w:t>Краснооктябрьской</w:t>
      </w:r>
      <w:proofErr w:type="spellEnd"/>
      <w:r w:rsidRPr="00170E55">
        <w:rPr>
          <w:sz w:val="24"/>
        </w:rPr>
        <w:t xml:space="preserve"> СОШ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района,</w:t>
      </w:r>
      <w:proofErr w:type="gramEnd"/>
    </w:p>
    <w:p w:rsidR="00403FF6" w:rsidRDefault="00403FF6" w:rsidP="00403FF6">
      <w:pPr>
        <w:ind w:firstLine="567"/>
        <w:jc w:val="both"/>
        <w:rPr>
          <w:sz w:val="24"/>
        </w:rPr>
      </w:pPr>
      <w:r w:rsidRPr="00170E55">
        <w:rPr>
          <w:sz w:val="24"/>
        </w:rPr>
        <w:t xml:space="preserve">4-й – здание бывшего фельдшерского пункта п. </w:t>
      </w:r>
      <w:proofErr w:type="spellStart"/>
      <w:r w:rsidRPr="00170E55">
        <w:rPr>
          <w:sz w:val="24"/>
        </w:rPr>
        <w:t>Волфинский</w:t>
      </w:r>
      <w:proofErr w:type="spellEnd"/>
      <w:r w:rsidRPr="00170E55">
        <w:rPr>
          <w:sz w:val="24"/>
        </w:rPr>
        <w:t xml:space="preserve"> </w:t>
      </w:r>
      <w:proofErr w:type="spellStart"/>
      <w:r w:rsidRPr="00170E55">
        <w:rPr>
          <w:sz w:val="24"/>
        </w:rPr>
        <w:t>Глушковского</w:t>
      </w:r>
      <w:proofErr w:type="spellEnd"/>
      <w:r w:rsidRPr="00170E55">
        <w:rPr>
          <w:sz w:val="24"/>
        </w:rPr>
        <w:t xml:space="preserve"> района.</w:t>
      </w:r>
    </w:p>
    <w:p w:rsidR="00403FF6" w:rsidRPr="00170E55" w:rsidRDefault="00403FF6" w:rsidP="00403FF6">
      <w:pPr>
        <w:ind w:firstLine="567"/>
        <w:jc w:val="both"/>
        <w:rPr>
          <w:sz w:val="24"/>
        </w:rPr>
      </w:pPr>
    </w:p>
    <w:p w:rsidR="00403FF6" w:rsidRPr="00D82CDA" w:rsidRDefault="00403FF6" w:rsidP="00403FF6">
      <w:pPr>
        <w:ind w:firstLine="567"/>
        <w:jc w:val="both"/>
        <w:rPr>
          <w:sz w:val="24"/>
        </w:rPr>
      </w:pPr>
      <w:r w:rsidRPr="00D82CDA">
        <w:rPr>
          <w:sz w:val="24"/>
        </w:rPr>
        <w:t>4. В публичных слушаниях могут принимать участие все желающие</w:t>
      </w:r>
      <w:r w:rsidRPr="00D82CDA">
        <w:rPr>
          <w:sz w:val="24"/>
        </w:rPr>
        <w:br/>
        <w:t>граждане, постоянно проживающие на территории муниципального образования «Веселовский сельсовет».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5. Председательствующим на публичных слушаниях является председатель комиссии по обсуждению проекта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области», приему и учету предложений по нему (далее - комиссия). Председательствующий ведет публичные слушания и следит за по</w:t>
      </w:r>
      <w:r w:rsidRPr="00C95668">
        <w:rPr>
          <w:sz w:val="24"/>
          <w:szCs w:val="24"/>
        </w:rPr>
        <w:softHyphen/>
        <w:t xml:space="preserve">рядком обсуждения </w:t>
      </w:r>
      <w:r w:rsidRPr="00C95668">
        <w:rPr>
          <w:sz w:val="24"/>
          <w:szCs w:val="24"/>
        </w:rPr>
        <w:lastRenderedPageBreak/>
        <w:t>вопросов повестки публичных слушаний. В ходе пуб</w:t>
      </w:r>
      <w:r w:rsidRPr="00C95668">
        <w:rPr>
          <w:sz w:val="24"/>
          <w:szCs w:val="24"/>
        </w:rPr>
        <w:softHyphen/>
        <w:t>личных слушаний ведется протокол.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6. Публичные слушания начинаются кратким вступительным словом</w:t>
      </w:r>
      <w:r w:rsidRPr="00C95668">
        <w:rPr>
          <w:sz w:val="24"/>
          <w:szCs w:val="24"/>
        </w:rPr>
        <w:br/>
        <w:t>председательствующего, который информирует собравшихся о существе</w:t>
      </w:r>
      <w:r w:rsidRPr="00C95668">
        <w:rPr>
          <w:sz w:val="24"/>
          <w:szCs w:val="24"/>
        </w:rPr>
        <w:br/>
        <w:t xml:space="preserve">обсуждаемого вопроса, порядке проведения публичных слушаний и определении их регламента. </w:t>
      </w:r>
      <w:proofErr w:type="gramStart"/>
      <w:r w:rsidRPr="00C95668">
        <w:rPr>
          <w:sz w:val="24"/>
          <w:szCs w:val="24"/>
        </w:rPr>
        <w:t>Затем слово предоставляется членам комиссии, после чего следует обсуждение вопросов участников слушаний, которые мо</w:t>
      </w:r>
      <w:r w:rsidRPr="00C95668">
        <w:rPr>
          <w:sz w:val="24"/>
          <w:szCs w:val="24"/>
        </w:rPr>
        <w:softHyphen/>
        <w:t>гут быть заданы как в устной, так и в письменной формах.</w:t>
      </w:r>
      <w:proofErr w:type="gramEnd"/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7. По результатам публичных слушаний принимаются рекомендации</w:t>
      </w:r>
      <w:r w:rsidRPr="00C95668">
        <w:rPr>
          <w:sz w:val="24"/>
          <w:szCs w:val="24"/>
        </w:rPr>
        <w:br/>
        <w:t>по проекту решения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 «О внесении изменений и дополнений в Устав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</w:t>
      </w:r>
      <w:proofErr w:type="spellStart"/>
      <w:r w:rsidRPr="00C95668">
        <w:rPr>
          <w:sz w:val="24"/>
          <w:szCs w:val="24"/>
        </w:rPr>
        <w:t>Глушковского</w:t>
      </w:r>
      <w:proofErr w:type="spellEnd"/>
      <w:r w:rsidRPr="00C95668">
        <w:rPr>
          <w:sz w:val="24"/>
          <w:szCs w:val="24"/>
        </w:rPr>
        <w:t xml:space="preserve"> рай</w:t>
      </w:r>
      <w:r w:rsidRPr="00C95668">
        <w:rPr>
          <w:sz w:val="24"/>
          <w:szCs w:val="24"/>
        </w:rPr>
        <w:softHyphen/>
        <w:t>она Курской области».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8. Протокол публичных слушаний вместе с принятыми на них рекомендациями направляется Собранию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 и обнародуется на информационных стендах, ука</w:t>
      </w:r>
      <w:r w:rsidRPr="00C95668">
        <w:rPr>
          <w:sz w:val="24"/>
          <w:szCs w:val="24"/>
        </w:rPr>
        <w:softHyphen/>
        <w:t>занных в п.З.</w:t>
      </w:r>
    </w:p>
    <w:p w:rsidR="00403FF6" w:rsidRPr="00C95668" w:rsidRDefault="00403FF6" w:rsidP="00403FF6">
      <w:pPr>
        <w:pStyle w:val="a6"/>
        <w:ind w:firstLine="851"/>
        <w:jc w:val="both"/>
        <w:rPr>
          <w:sz w:val="24"/>
          <w:szCs w:val="24"/>
        </w:rPr>
      </w:pPr>
      <w:r w:rsidRPr="00C95668">
        <w:rPr>
          <w:sz w:val="24"/>
          <w:szCs w:val="24"/>
        </w:rPr>
        <w:t>9. Подготовка и проведение публичных слушаний, подготовка всех</w:t>
      </w:r>
      <w:r w:rsidRPr="00C95668">
        <w:rPr>
          <w:sz w:val="24"/>
          <w:szCs w:val="24"/>
        </w:rPr>
        <w:br/>
        <w:t>информационных материалов возлагается на председателя Собрания депутатов муниципального образования «</w:t>
      </w:r>
      <w:r>
        <w:rPr>
          <w:sz w:val="24"/>
          <w:szCs w:val="24"/>
        </w:rPr>
        <w:t>Веселовский</w:t>
      </w:r>
      <w:r w:rsidRPr="00C95668">
        <w:rPr>
          <w:sz w:val="24"/>
          <w:szCs w:val="24"/>
        </w:rPr>
        <w:t xml:space="preserve"> сельсовет».</w:t>
      </w: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403FF6" w:rsidRPr="00C95668" w:rsidRDefault="00403FF6" w:rsidP="00403FF6">
      <w:pPr>
        <w:jc w:val="right"/>
        <w:rPr>
          <w:sz w:val="24"/>
        </w:rPr>
      </w:pPr>
    </w:p>
    <w:p w:rsidR="00A83152" w:rsidRPr="00403FF6" w:rsidRDefault="00A83152" w:rsidP="00403FF6"/>
    <w:sectPr w:rsidR="00A83152" w:rsidRPr="00403FF6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E67"/>
    <w:rsid w:val="00004E31"/>
    <w:rsid w:val="00007383"/>
    <w:rsid w:val="00023ED6"/>
    <w:rsid w:val="00045B29"/>
    <w:rsid w:val="00091151"/>
    <w:rsid w:val="00265036"/>
    <w:rsid w:val="002954A7"/>
    <w:rsid w:val="002F6B8F"/>
    <w:rsid w:val="00341C06"/>
    <w:rsid w:val="00342C90"/>
    <w:rsid w:val="003738E4"/>
    <w:rsid w:val="00381E67"/>
    <w:rsid w:val="00403FF6"/>
    <w:rsid w:val="00435894"/>
    <w:rsid w:val="004B7110"/>
    <w:rsid w:val="004B7DF7"/>
    <w:rsid w:val="004D22C1"/>
    <w:rsid w:val="00540D78"/>
    <w:rsid w:val="00543972"/>
    <w:rsid w:val="00562152"/>
    <w:rsid w:val="0058174B"/>
    <w:rsid w:val="005D4B4B"/>
    <w:rsid w:val="00670019"/>
    <w:rsid w:val="006C0300"/>
    <w:rsid w:val="00761404"/>
    <w:rsid w:val="007662DD"/>
    <w:rsid w:val="007739F7"/>
    <w:rsid w:val="00797CB6"/>
    <w:rsid w:val="007D301E"/>
    <w:rsid w:val="008372DF"/>
    <w:rsid w:val="00846DAC"/>
    <w:rsid w:val="0090070A"/>
    <w:rsid w:val="00922D40"/>
    <w:rsid w:val="009C73D6"/>
    <w:rsid w:val="00A21DA0"/>
    <w:rsid w:val="00A42EE6"/>
    <w:rsid w:val="00A638E1"/>
    <w:rsid w:val="00A769A5"/>
    <w:rsid w:val="00A83152"/>
    <w:rsid w:val="00AE6119"/>
    <w:rsid w:val="00B35AC8"/>
    <w:rsid w:val="00BF7272"/>
    <w:rsid w:val="00C74621"/>
    <w:rsid w:val="00C8040D"/>
    <w:rsid w:val="00C842F0"/>
    <w:rsid w:val="00D372AE"/>
    <w:rsid w:val="00DD7580"/>
    <w:rsid w:val="00DF7F1D"/>
    <w:rsid w:val="00E27353"/>
    <w:rsid w:val="00E908C7"/>
    <w:rsid w:val="00F007AE"/>
    <w:rsid w:val="00F1242B"/>
    <w:rsid w:val="00FD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E67"/>
    <w:pPr>
      <w:widowControl w:val="0"/>
      <w:suppressAutoHyphens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403FF6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3FF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qFormat/>
    <w:rsid w:val="00403FF6"/>
    <w:rPr>
      <w:rFonts w:eastAsia="Times New Roman"/>
      <w:sz w:val="22"/>
      <w:szCs w:val="22"/>
    </w:rPr>
  </w:style>
  <w:style w:type="paragraph" w:styleId="a4">
    <w:name w:val="Body Text"/>
    <w:basedOn w:val="a"/>
    <w:link w:val="a5"/>
    <w:semiHidden/>
    <w:unhideWhenUsed/>
    <w:rsid w:val="00403FF6"/>
    <w:pPr>
      <w:widowControl/>
      <w:suppressAutoHyphens w:val="0"/>
      <w:jc w:val="both"/>
    </w:pPr>
    <w:rPr>
      <w:rFonts w:eastAsia="Times New Roman"/>
      <w:sz w:val="24"/>
    </w:rPr>
  </w:style>
  <w:style w:type="character" w:customStyle="1" w:styleId="a5">
    <w:name w:val="Основной текст Знак"/>
    <w:basedOn w:val="a0"/>
    <w:link w:val="a4"/>
    <w:semiHidden/>
    <w:rsid w:val="00403FF6"/>
    <w:rPr>
      <w:rFonts w:ascii="Times New Roman" w:eastAsia="Times New Roman" w:hAnsi="Times New Roman"/>
      <w:sz w:val="24"/>
      <w:szCs w:val="24"/>
    </w:rPr>
  </w:style>
  <w:style w:type="paragraph" w:styleId="a6">
    <w:name w:val="Body Text First Indent"/>
    <w:basedOn w:val="a4"/>
    <w:link w:val="a7"/>
    <w:semiHidden/>
    <w:unhideWhenUsed/>
    <w:rsid w:val="00403FF6"/>
    <w:pPr>
      <w:widowControl w:val="0"/>
      <w:autoSpaceDE w:val="0"/>
      <w:autoSpaceDN w:val="0"/>
      <w:adjustRightInd w:val="0"/>
      <w:spacing w:after="120"/>
      <w:ind w:firstLine="210"/>
      <w:jc w:val="left"/>
    </w:pPr>
    <w:rPr>
      <w:sz w:val="20"/>
      <w:szCs w:val="20"/>
    </w:rPr>
  </w:style>
  <w:style w:type="character" w:customStyle="1" w:styleId="a7">
    <w:name w:val="Красная строка Знак"/>
    <w:basedOn w:val="a5"/>
    <w:link w:val="a6"/>
    <w:semiHidden/>
    <w:rsid w:val="00403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632</Words>
  <Characters>3603</Characters>
  <Application>Microsoft Office Word</Application>
  <DocSecurity>0</DocSecurity>
  <Lines>30</Lines>
  <Paragraphs>8</Paragraphs>
  <ScaleCrop>false</ScaleCrop>
  <Company>Microsoft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39</cp:revision>
  <cp:lastPrinted>2020-03-31T13:36:00Z</cp:lastPrinted>
  <dcterms:created xsi:type="dcterms:W3CDTF">2014-12-07T16:22:00Z</dcterms:created>
  <dcterms:modified xsi:type="dcterms:W3CDTF">2022-03-14T11:26:00Z</dcterms:modified>
</cp:coreProperties>
</file>