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AB" w:rsidRDefault="00DB05AB" w:rsidP="00DB05AB">
      <w:pPr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B05AB" w:rsidRDefault="00DB05AB" w:rsidP="00DB0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ВЕСЕЛОВСКОГО СЕЛЬСОВЕТА</w:t>
      </w:r>
    </w:p>
    <w:p w:rsidR="00DB05AB" w:rsidRDefault="00DB05AB" w:rsidP="00DB0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DB05AB" w:rsidRDefault="00DB05AB" w:rsidP="00DB05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AB" w:rsidRDefault="00DB05AB" w:rsidP="00DB0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DB05AB" w:rsidRDefault="00DB05AB" w:rsidP="00DB05AB">
      <w:pPr>
        <w:rPr>
          <w:rFonts w:ascii="Times New Roman" w:hAnsi="Times New Roman" w:cs="Times New Roman"/>
          <w:sz w:val="24"/>
          <w:szCs w:val="24"/>
        </w:rPr>
      </w:pPr>
    </w:p>
    <w:p w:rsidR="00DB05AB" w:rsidRPr="00DB05AB" w:rsidRDefault="00DB05AB" w:rsidP="00DB05AB">
      <w:pPr>
        <w:shd w:val="clear" w:color="auto" w:fill="FFFFFF"/>
        <w:rPr>
          <w:rFonts w:ascii="Times New Roman" w:hAnsi="Times New Roman" w:cs="Times New Roman"/>
          <w:b/>
          <w:color w:val="000000"/>
          <w:spacing w:val="-7"/>
          <w:w w:val="10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w w:val="107"/>
          <w:sz w:val="24"/>
          <w:szCs w:val="24"/>
        </w:rPr>
        <w:t xml:space="preserve">18.02.2022 г.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-7"/>
          <w:w w:val="107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7"/>
          <w:w w:val="107"/>
          <w:sz w:val="24"/>
          <w:szCs w:val="24"/>
        </w:rPr>
        <w:tab/>
        <w:t xml:space="preserve">  № 7</w:t>
      </w:r>
    </w:p>
    <w:p w:rsidR="006D7B4A" w:rsidRDefault="006D7B4A" w:rsidP="006D7B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 в Постановление  Администрации</w:t>
      </w:r>
    </w:p>
    <w:p w:rsidR="006D7B4A" w:rsidRDefault="006D7B4A" w:rsidP="006D7B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Веселовского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6D7B4A" w:rsidRDefault="006D7B4A" w:rsidP="006D7B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10 января 2021 года  №5 </w:t>
      </w:r>
    </w:p>
    <w:p w:rsidR="006D7B4A" w:rsidRDefault="006D7B4A" w:rsidP="006D7B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05AB" w:rsidRPr="00DB05AB" w:rsidRDefault="00DB05AB" w:rsidP="00DB05AB"/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>
          <w:rPr>
            <w:rStyle w:val="a7"/>
            <w:rFonts w:ascii="Times New Roman" w:hAnsi="Times New Roman" w:cs="Times New Roman"/>
            <w:color w:val="000000"/>
          </w:rPr>
          <w:t>статьей 179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Администрация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Муниципальную программу "Поддержка и развитие малого и среднего предпринимательства на территории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2021-2023 годы", утвержденную постановлением администрации Веселовского сельсовета от 10.01.2021 года №5,  изложить в новой редакции.</w:t>
      </w:r>
    </w:p>
    <w:p w:rsidR="00DB05AB" w:rsidRP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3.Постановление вступает в силу со дня его подписания и подлежит размещению на официальном сайте Администрации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информационной телекоммуникационной сети "Интернет".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DB05AB" w:rsidRDefault="00DB05AB" w:rsidP="00DB05AB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DB05AB" w:rsidRDefault="00DB05AB" w:rsidP="00DB05AB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DB05AB" w:rsidRDefault="00DB05AB" w:rsidP="00DB05AB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DB05AB" w:rsidRDefault="00DB05AB" w:rsidP="00DB05AB">
      <w:pPr>
        <w:jc w:val="both"/>
        <w:rPr>
          <w:rFonts w:ascii="Calibri" w:hAnsi="Calibri" w:cs="Calibri"/>
        </w:rPr>
      </w:pPr>
    </w:p>
    <w:p w:rsidR="00DB05AB" w:rsidRDefault="00DB05AB" w:rsidP="00DB05AB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Веселовского сельсовета</w:t>
      </w:r>
    </w:p>
    <w:p w:rsidR="00DB05AB" w:rsidRDefault="00DB05AB" w:rsidP="00DB05AB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                                                          </w:t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В.Н.Кожухов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spacing w:after="0"/>
        <w:ind w:firstLine="55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B05AB" w:rsidRDefault="00DB05AB" w:rsidP="00DB05AB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B05AB" w:rsidRDefault="00DB05AB" w:rsidP="00DB05AB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</w:p>
    <w:p w:rsidR="00DB05AB" w:rsidRDefault="00DB05AB" w:rsidP="00DB05AB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DB05AB" w:rsidRDefault="00DB05AB" w:rsidP="00DB05AB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февраля 2022 г.  № 7</w:t>
      </w:r>
    </w:p>
    <w:p w:rsidR="00DB05AB" w:rsidRDefault="00DB05AB" w:rsidP="00DB05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программа</w:t>
      </w:r>
    </w:p>
    <w:p w:rsidR="00DB05AB" w:rsidRDefault="00DB05AB" w:rsidP="00DB05A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"Поддержка и развитие малого и среднего предпринимательства на территории Веселовского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на 2022-2024 годы"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DB05AB" w:rsidRDefault="00DB05AB" w:rsidP="00DB05A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программы "Поддержка и развитие малого и среднего предпринимательства на территории Веселовского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на 2022год и плановый период 2023-2024 годы"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08"/>
        <w:gridCol w:w="5636"/>
      </w:tblGrid>
      <w:tr w:rsidR="00DB05AB" w:rsidTr="00DB05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</w:tr>
      <w:tr w:rsidR="00DB05AB" w:rsidTr="00DB05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B05AB" w:rsidTr="00DB05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</w:tr>
      <w:tr w:rsidR="00DB05AB" w:rsidTr="00DB05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B05AB" w:rsidTr="00DB05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Программно-целевые инструменты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B8544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DB05AB">
                <w:rPr>
                  <w:rStyle w:val="a7"/>
                  <w:rFonts w:ascii="Times New Roman" w:eastAsiaTheme="majorEastAsia" w:hAnsi="Times New Roman" w:cs="Times New Roman"/>
                </w:rPr>
                <w:t>Федеральный закон</w:t>
              </w:r>
            </w:hyperlink>
            <w:r w:rsidR="00DB05AB">
              <w:rPr>
                <w:rFonts w:ascii="Times New Roman" w:hAnsi="Times New Roman" w:cs="Times New Roman"/>
              </w:rPr>
              <w:t xml:space="preserve"> от 06.10.2003 г. N 131-ФЗ "Об общих принципах организации местного самоуправления";</w:t>
            </w:r>
          </w:p>
          <w:p w:rsidR="00DB05AB" w:rsidRDefault="00B8544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DB05AB">
                <w:rPr>
                  <w:rStyle w:val="a7"/>
                  <w:rFonts w:ascii="Times New Roman" w:eastAsiaTheme="majorEastAsia" w:hAnsi="Times New Roman" w:cs="Times New Roman"/>
                </w:rPr>
                <w:t>Федеральный Закон</w:t>
              </w:r>
            </w:hyperlink>
            <w:r w:rsidR="00DB05AB">
              <w:rPr>
                <w:rFonts w:ascii="Times New Roman" w:hAnsi="Times New Roman" w:cs="Times New Roman"/>
              </w:rPr>
              <w:t xml:space="preserve"> от 24.07.2007 N 209-ФЗ "О развитии малого и среднего предпринимательства в Российской Федерации"</w:t>
            </w:r>
          </w:p>
        </w:tc>
      </w:tr>
      <w:tr w:rsidR="00DB05AB" w:rsidTr="00DB05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Создание благоприятных условий для ведения предпринимательской деятельности на территории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способствующих: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устойчивому росту уровня социально- экономического развития сельсовета и благосостояния граждан;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формированию экономически активного среднего класса;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обеспечению занятости населения.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Содействие развитию благоприятных условий для устойчивого развития субъектов малого и среднего предпринимательства; 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Увеличение количества субъектов малого и среднего предпринимательства в Веселовском сельсовете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Обеспечение конкурентоспособности субъектов малого и среднего предпринимательства на территории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 Увеличение суммы налоговых доходов в бюджет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</w:tr>
      <w:tr w:rsidR="00DB05AB" w:rsidTr="00DB05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создание благоприятных условий для развития малого и среднего предпринимательства;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создание благоприятных условий для создания субъектов молодежного, семейного и социального предпринимательства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развитие инфраструктуры поддержки субъектов малого и среднего предпринимательства;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совершенствование внешней среды для развития малого и среднего предпринимательства;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DB05AB" w:rsidTr="00DB05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 и показатели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увеличение количества субъектов малого и среднего предпринимательства в Веселовском  сельсовете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района-2.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увеличение объемов производимых субъектами малого и среднего предпринимательства товаров (работ, услуг)</w:t>
            </w:r>
          </w:p>
        </w:tc>
      </w:tr>
      <w:tr w:rsidR="00DB05AB" w:rsidTr="00DB05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 сроки реализации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 годы</w:t>
            </w:r>
          </w:p>
        </w:tc>
      </w:tr>
      <w:tr w:rsidR="00DB05AB" w:rsidTr="00DB05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 – 2,0 рублей</w:t>
            </w:r>
          </w:p>
          <w:p w:rsidR="00DB05AB" w:rsidRDefault="00DB05AB" w:rsidP="00DB05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2023 г –0,0 рублей</w:t>
            </w:r>
          </w:p>
          <w:p w:rsidR="00DB05AB" w:rsidRDefault="00DB05AB" w:rsidP="00DB05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2024 г. – 0,0 рублей </w:t>
            </w:r>
          </w:p>
        </w:tc>
      </w:tr>
      <w:tr w:rsidR="00DB05AB" w:rsidTr="00DB05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увеличение количества субъектов малого и среднего предпринимательства на территории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района-2;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увеличение объемов производимых субъектами малого и среднего предпринимательства товаров (работ, услуг);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увеличение объемов инвестиций, направляемых субъектами малого и среднего предпринимательства в основной капитал;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увеличение средней заработной платы в субъектах малого и среднего предпринимательства в целом и по отдельным ключевым отраслям;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оказание муниципальной поддержки субъектов малого и среднего предпринимательства;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высокая информационная активность и осведомленность за счет методического обеспечения субъектов малого и среднего предпринимательства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увеличение налоговых поступлений в бюджет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деятельности субъектов малого и среднего предпринимательства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снижение уровня безработицы;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 устранение административных барьеров в развитии субъектов малого и среднего предпринимательства на территории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района;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получение социально-этического эффекта - укрепление доверия к власти, развитие деловых взаимоотношений между субъектами малого и среднего предпринимательства и органами местного самоуправления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</w:tc>
      </w:tr>
    </w:tbl>
    <w:p w:rsidR="00DB05AB" w:rsidRDefault="00DB05AB" w:rsidP="00DB05AB">
      <w:pPr>
        <w:pStyle w:val="3"/>
        <w:jc w:val="both"/>
        <w:rPr>
          <w:rFonts w:ascii="Times New Roman" w:hAnsi="Times New Roman" w:cs="Times New Roman"/>
        </w:rPr>
      </w:pPr>
    </w:p>
    <w:p w:rsidR="00DB05AB" w:rsidRDefault="00DB05AB" w:rsidP="00DB05A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Общие положения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"Поддержка и развитие малого и среднего предпринимательства на территории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2022 год и плановый период 2023-2024 годы" разработана Администрацией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соответствии с </w:t>
      </w:r>
      <w:hyperlink r:id="rId7" w:history="1">
        <w:r>
          <w:rPr>
            <w:rStyle w:val="a7"/>
            <w:rFonts w:ascii="Times New Roman" w:hAnsi="Times New Roman" w:cs="Times New Roman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24.07.2007 N 209-ФЗ "О развитии малого и среднего предпринимательства в Российской Федерации".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 Программы являются субъекты малого и среднего предпринимательства - юридические лица и индивидуальные предприниматели.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действия Программы - муниципальная поддержка субъектов малого и среднего предпринимательства администрацией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поддержка малого и среднего предпринимательства администрацией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- деятельность органов местного самоуправления поселения,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 Содержание проблемы, обоснование необходимости</w:t>
      </w:r>
    </w:p>
    <w:p w:rsidR="00DB05AB" w:rsidRDefault="00DB05AB" w:rsidP="00DB05A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ее решения программным методом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найти применение своему физическому и интеллектуальному потенциалу.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развития малого предпринимательства позволит: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увеличить долю налоговых поступлений от субъектов малого предпринимательства в местный бюджет;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увеличить долю производства товаров (услуг) субъектами малого предпринимательства в общем объеме товаров (услуг);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увеличить долю малых предприятий и индивидуальных предпринимателей в сельском поселении;</w:t>
      </w: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снизить уровень безработицы за счет роста количества малых предприятий и индивидуальных предпринимателей.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DB05AB" w:rsidRDefault="00DB05AB" w:rsidP="00DB05AB">
      <w:pPr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отсутствие стартового капитала;</w:t>
      </w:r>
    </w:p>
    <w:p w:rsidR="00DB05AB" w:rsidRDefault="00DB05AB" w:rsidP="00DB05AB">
      <w:pPr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недостаток необходимых знаний для успешного начала собственного бизнеса;</w:t>
      </w:r>
    </w:p>
    <w:p w:rsidR="00DB05AB" w:rsidRDefault="00DB05AB" w:rsidP="00DB05AB">
      <w:pPr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высокие процентные ставки банковских кредитов и лизинговых операций;</w:t>
      </w:r>
    </w:p>
    <w:p w:rsidR="00DB05AB" w:rsidRDefault="00DB05AB" w:rsidP="00DB05AB">
      <w:pPr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отсутствие четкой организации взаимодействия рыночных механизмов поддержки малого и среднего предпринимательства;</w:t>
      </w:r>
    </w:p>
    <w:p w:rsidR="00DB05AB" w:rsidRDefault="00DB05AB" w:rsidP="00DB05AB">
      <w:pPr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DB05AB" w:rsidRDefault="00DB05AB" w:rsidP="00DB05AB">
      <w:pPr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формирования условий для развития малого и среднего предпринимательства в Веселовском сельсовете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DB05AB" w:rsidRDefault="00DB05AB" w:rsidP="00DB05AB">
      <w:pPr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финансовая и имущественная поддержка субъектов малого и среднего предпринимательства;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информационная поддержка субъектов малого и среднего предпринимательства;</w:t>
      </w:r>
    </w:p>
    <w:p w:rsidR="00DB05AB" w:rsidRDefault="00DB05AB" w:rsidP="00DB05AB">
      <w:pPr>
        <w:ind w:left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консультационная поддержка субъектов малого и среднего предпринимательства;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иные формы поддержки субъектов малого и среднего предпринимательства.</w:t>
      </w:r>
    </w:p>
    <w:p w:rsidR="00DB05AB" w:rsidRDefault="00DB05AB" w:rsidP="00DB05AB">
      <w:pPr>
        <w:pStyle w:val="3"/>
        <w:jc w:val="both"/>
        <w:rPr>
          <w:rFonts w:ascii="Times New Roman" w:hAnsi="Times New Roman" w:cs="Times New Roman"/>
        </w:rPr>
      </w:pPr>
    </w:p>
    <w:p w:rsidR="00DB05AB" w:rsidRPr="00DB05AB" w:rsidRDefault="00DB05AB" w:rsidP="00DB05A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Приоритеты муниципальной политики в сфере реализации муниципальной программы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содействием развитию предпринимательства на муниципальном уровне понимаются активные действия Администрации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развитию предпринимательства на территории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это конкретные мероприятия прямо или косвенно улучшающие возможности представителей бизнеса при ведении их деятельности в муниципальном образовании. К выбору инструментов содействия развитию предпринимательства на территории муниципального образования необходимо относиться весьма тщательно и осторожно.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всего развития экономики муниципального образования, необходима целенаправленная деятельность муниципального образования "Веселовский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по поддержке бизнеса.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строить Администрации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отношения с предпринимателями, исходя из важнейших критериев, таких как: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приоритетность частного сектора перед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прозрачность собственной экономической деятельности;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всемерное содействие развитию конкуренции;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власти, предпринимателей и жителей.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рамках муниципальной программы должна достичь: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снижение (устранение) административных барьеров вхождения предпринимателей на рынок и деятельности на нем;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содействие в организации, проведении и участии предпринимателей в ярмарках и выставках;</w:t>
      </w:r>
    </w:p>
    <w:p w:rsidR="00DB05AB" w:rsidRDefault="00DB05AB" w:rsidP="00DB05AB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высокий уровень информированности населения о деятельности субъектов малого и среднего предпринимательства на территории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B05AB" w:rsidRDefault="00DB05AB" w:rsidP="00DB05A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Цели и задачи Программы.</w:t>
      </w:r>
    </w:p>
    <w:p w:rsidR="00DB05AB" w:rsidRDefault="00DB05AB" w:rsidP="00DB0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Создание благоприятных условий для ведения предпринимательской деятельности на территории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способствующих: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устойчивому росту уровня социально- экономического развития сельского поселения и благосостояния граждан;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формированию экономически активного среднего класса;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развитию свободных конкурентных рынков;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обеспечению занятости населения.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Содействие развитию благоприятных условий для устойчивого развития субъектов малого и среднего предпринимательства;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Увеличение количества субъектов малого и среднего предпринимательства в Веселовском сельсовете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Обеспечение конкурентоспособности субъектов малого и среднего предпринимательства на территории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Увеличение суммы налоговых доходов в бюджет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B05AB" w:rsidRDefault="00DB05AB" w:rsidP="00DB0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DB05AB" w:rsidRDefault="00DB05AB" w:rsidP="00DB0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создание благоприятных условий для развития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создание благоприятных условий для создания субъектов молодежного, семейного и социального предпринимательства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развитие инфраструктуры поддержки субъектов малого и среднего предпринимательства;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совершенствование внешней среды для развития малого и среднего предпринимательства;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оказание организационной, методической, консультационной помощи и информационных услуг предпринимателям.</w:t>
      </w:r>
    </w:p>
    <w:p w:rsidR="00DB05AB" w:rsidRDefault="00DB05AB" w:rsidP="00DB05AB">
      <w:pPr>
        <w:pStyle w:val="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Срок реализации Программы</w:t>
      </w:r>
    </w:p>
    <w:p w:rsidR="00DB05AB" w:rsidRPr="00DB05AB" w:rsidRDefault="00DB05AB" w:rsidP="00DB05AB"/>
    <w:p w:rsidR="00DB05AB" w:rsidRDefault="00DB05AB" w:rsidP="00DB05AB">
      <w:pPr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предпринимательства. Программа предполагает реализацию мероприятий в течение трех лет  с 2022 по 2024 годы, с возможной ежегодной корректировкой.</w:t>
      </w:r>
    </w:p>
    <w:p w:rsidR="00DB05AB" w:rsidRDefault="00DB05AB" w:rsidP="00DB05AB">
      <w:pPr>
        <w:pStyle w:val="3"/>
        <w:rPr>
          <w:rFonts w:ascii="Times New Roman" w:hAnsi="Times New Roman" w:cs="Times New Roman"/>
        </w:rPr>
      </w:pPr>
    </w:p>
    <w:p w:rsidR="00DB05AB" w:rsidRDefault="00DB05AB" w:rsidP="00DB05AB">
      <w:pPr>
        <w:pStyle w:val="3"/>
        <w:rPr>
          <w:rFonts w:ascii="Times New Roman" w:hAnsi="Times New Roman" w:cs="Times New Roman"/>
        </w:rPr>
      </w:pPr>
    </w:p>
    <w:p w:rsidR="00DB05AB" w:rsidRDefault="00DB05AB" w:rsidP="00DB05A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 . Система программных мероприятий</w:t>
      </w:r>
    </w:p>
    <w:p w:rsidR="00DB05AB" w:rsidRPr="00DB05AB" w:rsidRDefault="00DB05AB" w:rsidP="00DB05AB"/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приведена в приложении N 1 к Программе.</w:t>
      </w:r>
    </w:p>
    <w:p w:rsidR="00DB05AB" w:rsidRDefault="00DB05AB" w:rsidP="00DB05A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включены мероприятия по поддержке малого и среднего предпринимательства.</w:t>
      </w:r>
    </w:p>
    <w:p w:rsidR="00DB05AB" w:rsidRDefault="00DB05AB" w:rsidP="00DB05AB">
      <w:pPr>
        <w:pStyle w:val="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Ожидаемые результаты выполнения программы.</w:t>
      </w:r>
    </w:p>
    <w:p w:rsidR="00DB05AB" w:rsidRPr="00DB05AB" w:rsidRDefault="00DB05AB" w:rsidP="00DB05AB"/>
    <w:p w:rsidR="00DB05AB" w:rsidRDefault="00DB05AB" w:rsidP="00DB0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методического обеспечения позволит:</w:t>
      </w:r>
    </w:p>
    <w:p w:rsidR="00DB05AB" w:rsidRDefault="00DB05AB" w:rsidP="00DB0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увеличить количество хозяйствующих субъектов-- 2;</w:t>
      </w:r>
    </w:p>
    <w:p w:rsidR="00DB05AB" w:rsidRDefault="00DB05AB" w:rsidP="00DB0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увеличить число работающих в организациях муниципального образования «Веселовский сельсовет»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района- 10 чел;</w:t>
      </w:r>
    </w:p>
    <w:p w:rsidR="00DB05AB" w:rsidRDefault="00DB05AB" w:rsidP="00DB0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увеличить налоговые поступления в бюджет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30%;</w:t>
      </w:r>
    </w:p>
    <w:p w:rsidR="00DB05AB" w:rsidRDefault="00DB05AB" w:rsidP="00DB0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повысить занятость,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доходы и уровень жизни населения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90%</w:t>
      </w:r>
    </w:p>
    <w:p w:rsidR="00DB05AB" w:rsidRDefault="00DB05AB" w:rsidP="00DB0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сформировать положительный имидж малого и среднего предпринимательства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развить деловые взаимоотношения между субъектами малого и среднего предпринимательства и органами местного самоуправления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B05AB" w:rsidRDefault="00DB05AB" w:rsidP="00DB0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B05AB" w:rsidRDefault="00DB05AB" w:rsidP="00DB05AB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"Поддержка и развитие </w:t>
      </w:r>
    </w:p>
    <w:p w:rsidR="00DB05AB" w:rsidRDefault="00DB05AB" w:rsidP="00DB05AB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DB05AB" w:rsidRDefault="00DB05AB" w:rsidP="00DB05AB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B05AB" w:rsidRDefault="00DB05AB" w:rsidP="00DB05AB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2022-2024 годы"</w:t>
      </w:r>
    </w:p>
    <w:p w:rsidR="00DB05AB" w:rsidRDefault="00DB05AB" w:rsidP="00DB05AB">
      <w:pPr>
        <w:pStyle w:val="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программных мероприятий муниципальной программы "Поддержка и развитие малого и среднего предпринимательства на территории Веселовского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на 2022год и плановый период 2023-2024 годы</w:t>
      </w:r>
    </w:p>
    <w:p w:rsidR="00DB05AB" w:rsidRPr="00DB05AB" w:rsidRDefault="00DB05AB" w:rsidP="00DB05AB">
      <w:pPr>
        <w:jc w:val="center"/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2578"/>
        <w:gridCol w:w="1740"/>
        <w:gridCol w:w="2519"/>
        <w:gridCol w:w="2013"/>
      </w:tblGrid>
      <w:tr w:rsidR="00DB05AB" w:rsidTr="00DB0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</w:p>
          <w:p w:rsidR="00DB05AB" w:rsidRDefault="00DB05AB" w:rsidP="00DB05A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Наименование 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B05AB" w:rsidRDefault="00DB05AB" w:rsidP="00DB05A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Ресурсное обеспечение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 мероприятий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результата мероприятия</w:t>
            </w:r>
          </w:p>
        </w:tc>
      </w:tr>
      <w:tr w:rsidR="00DB05AB" w:rsidTr="00DB05AB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предпринимательства;</w:t>
            </w:r>
          </w:p>
        </w:tc>
      </w:tr>
      <w:tr w:rsidR="00DB05AB" w:rsidTr="00DB0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5AB" w:rsidRDefault="00DB05AB" w:rsidP="00DB05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5AB" w:rsidRDefault="00DB05AB" w:rsidP="00DB05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5AB" w:rsidRDefault="00DB05AB" w:rsidP="00DB05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5AB" w:rsidRDefault="00DB05AB" w:rsidP="00DB05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B" w:rsidRDefault="00DB05AB" w:rsidP="00DB05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B05AB" w:rsidTr="00DB0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совершенствование нормативной правовой базы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числа субъектов малого и среднего предпринимательства, являющихся потребителями услуг</w:t>
            </w:r>
          </w:p>
        </w:tc>
      </w:tr>
      <w:tr w:rsidR="00DB05AB" w:rsidTr="00DB0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информационных услуг, предоставление субъектам МП имеющейся нормативно-правовой информации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DB05AB" w:rsidTr="00DB0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реестра малых предприятий и индивидуальных предпринимателей в Веселовском сельсовете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B" w:rsidRDefault="00DB05AB" w:rsidP="00DB05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B05AB" w:rsidTr="00DB05AB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 Поддержка молодежного предпринимательства</w:t>
            </w:r>
          </w:p>
        </w:tc>
      </w:tr>
      <w:tr w:rsidR="00DB05AB" w:rsidTr="00DB0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информационно-консультационной поддержки субъектам малого и среднего предпринимательства для участия в областных конкурсах молодежных предпринимательских </w:t>
            </w:r>
            <w:r>
              <w:rPr>
                <w:rFonts w:ascii="Times New Roman" w:hAnsi="Times New Roman" w:cs="Times New Roman"/>
              </w:rPr>
              <w:lastRenderedPageBreak/>
              <w:t>проектов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Популяризация идей предпринимательства среди молодежи</w:t>
            </w:r>
          </w:p>
        </w:tc>
      </w:tr>
      <w:tr w:rsidR="00DB05AB" w:rsidTr="00DB0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созданию молодежных общественных объединений предпринимателей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повышения эффективности муниципальной политики по развитию молодежного</w:t>
            </w:r>
          </w:p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предпринимательства</w:t>
            </w:r>
          </w:p>
        </w:tc>
      </w:tr>
      <w:tr w:rsidR="00DB05AB" w:rsidTr="00DB05AB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 Информационное и консультационное обеспечение субъектов малого и среднего предпринимательства Веселовского сельсовета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DB05AB" w:rsidTr="00DB0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обеспечение субъектов малого и среднего предпринимательства 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путем размещения информации о развитии и государственной поддержке малого и среднего предпринимательства на официальном сайте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а также  раздача информационных памяток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 – 2,0 рублей;</w:t>
            </w:r>
          </w:p>
          <w:p w:rsidR="00DB05AB" w:rsidRDefault="00DB05AB" w:rsidP="00DB0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 – 0,0 рублей;</w:t>
            </w:r>
          </w:p>
          <w:p w:rsidR="00DB05AB" w:rsidRDefault="00DB05AB" w:rsidP="00DB0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 –0,0 рублей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информированности субъектов малого и среднего предпринимательства</w:t>
            </w:r>
          </w:p>
        </w:tc>
      </w:tr>
      <w:tr w:rsidR="00DB05AB" w:rsidTr="00DB0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субъектов малого и среднего предпринимательства  сельского поселения по вопросу получения государственной поддержки малого бизнеса и её </w:t>
            </w:r>
            <w:proofErr w:type="gramStart"/>
            <w:r>
              <w:rPr>
                <w:rFonts w:ascii="Times New Roman" w:hAnsi="Times New Roman" w:cs="Times New Roman"/>
              </w:rPr>
              <w:t>видах</w:t>
            </w:r>
            <w:proofErr w:type="gramEnd"/>
          </w:p>
          <w:p w:rsidR="00DB05AB" w:rsidRDefault="00DB05AB" w:rsidP="00DB05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DB05AB" w:rsidTr="00DB0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субъектам малого и среднего предпринимательства в формировании и реализации инвестиционных проектов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доли населения, готового начать свой собственный бизнес</w:t>
            </w:r>
          </w:p>
        </w:tc>
      </w:tr>
      <w:tr w:rsidR="00DB05AB" w:rsidTr="00DB05AB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 Методическое обеспечение субъектов малого и среднего предпринимательства</w:t>
            </w:r>
          </w:p>
        </w:tc>
      </w:tr>
      <w:tr w:rsidR="00DB05AB" w:rsidTr="00DB0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проведение семинаров и иных мероприятий, связанных с развитием и поддержкой малого бизнеса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 – 2,0 рублей;</w:t>
            </w:r>
          </w:p>
          <w:p w:rsidR="00DB05AB" w:rsidRDefault="00DB05AB" w:rsidP="00DB0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 – 0,0 рублей;</w:t>
            </w:r>
          </w:p>
          <w:p w:rsidR="00DB05AB" w:rsidRDefault="00DB05AB" w:rsidP="00DB0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 – 0,0 рублей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уровня квалификации, улучшение качества деятельности предпринимателей</w:t>
            </w:r>
          </w:p>
        </w:tc>
      </w:tr>
      <w:tr w:rsidR="00DB05AB" w:rsidTr="00DB0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организации деловых встреч, конференций, мастер-классов и круглых столов, направленных на повышение профессионального уровня субъектов малого и среднего предпринимательства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B" w:rsidRDefault="00DB05AB" w:rsidP="00DB05A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Налаживание связей малого и среднего предпринимательства, расширение его возможностей</w:t>
            </w:r>
          </w:p>
        </w:tc>
      </w:tr>
    </w:tbl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AB" w:rsidRDefault="00DB05AB" w:rsidP="00DB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2D7" w:rsidRDefault="009F52D7" w:rsidP="00DB05AB">
      <w:pPr>
        <w:jc w:val="both"/>
      </w:pPr>
    </w:p>
    <w:sectPr w:rsidR="009F52D7" w:rsidSect="00DB05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5AB"/>
    <w:rsid w:val="006D7B4A"/>
    <w:rsid w:val="009F52D7"/>
    <w:rsid w:val="00B8544B"/>
    <w:rsid w:val="00DB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4B"/>
  </w:style>
  <w:style w:type="paragraph" w:styleId="1">
    <w:name w:val="heading 1"/>
    <w:basedOn w:val="a"/>
    <w:next w:val="a"/>
    <w:link w:val="10"/>
    <w:qFormat/>
    <w:rsid w:val="00DB05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nhideWhenUsed/>
    <w:qFormat/>
    <w:rsid w:val="00DB05A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5A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DB05A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DB05AB"/>
    <w:pPr>
      <w:spacing w:after="0" w:line="240" w:lineRule="auto"/>
      <w:ind w:firstLine="709"/>
      <w:jc w:val="both"/>
    </w:pPr>
    <w:rPr>
      <w:rFonts w:ascii="Calibri" w:eastAsia="Times New Roman" w:hAnsi="Calibri" w:cs="Calibri"/>
      <w:lang w:val="en-US" w:eastAsia="en-US"/>
    </w:rPr>
  </w:style>
  <w:style w:type="paragraph" w:styleId="a4">
    <w:name w:val="List Paragraph"/>
    <w:basedOn w:val="a"/>
    <w:uiPriority w:val="34"/>
    <w:qFormat/>
    <w:rsid w:val="00DB05AB"/>
    <w:pPr>
      <w:spacing w:after="0"/>
      <w:ind w:left="708" w:firstLine="709"/>
      <w:jc w:val="both"/>
    </w:pPr>
    <w:rPr>
      <w:rFonts w:ascii="Calibri" w:eastAsia="Times New Roman" w:hAnsi="Calibri" w:cs="Calibri"/>
      <w:lang w:val="en-US" w:eastAsia="en-US"/>
    </w:rPr>
  </w:style>
  <w:style w:type="paragraph" w:customStyle="1" w:styleId="a5">
    <w:name w:val="Нормальный (таблица)"/>
    <w:basedOn w:val="a"/>
    <w:next w:val="a"/>
    <w:rsid w:val="00DB05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rsid w:val="00DB0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rsid w:val="00DB05AB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B0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54854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54854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hyperlink" Target="http://municipal.garant.ru/document?id=12012604&amp;sub=17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2954</Words>
  <Characters>16840</Characters>
  <Application>Microsoft Office Word</Application>
  <DocSecurity>0</DocSecurity>
  <Lines>140</Lines>
  <Paragraphs>39</Paragraphs>
  <ScaleCrop>false</ScaleCrop>
  <Company/>
  <LinksUpToDate>false</LinksUpToDate>
  <CharactersWithSpaces>19755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5</cp:revision>
  <dcterms:created xsi:type="dcterms:W3CDTF">2022-03-09T13:32:00Z</dcterms:created>
  <dcterms:modified xsi:type="dcterms:W3CDTF">2022-03-09T13:56:00Z</dcterms:modified>
</cp:coreProperties>
</file>