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E7" w:rsidRPr="00CB0AE7" w:rsidRDefault="00CB0AE7" w:rsidP="00CB0AE7">
      <w:pPr>
        <w:pStyle w:val="a5"/>
        <w:tabs>
          <w:tab w:val="left" w:pos="1258"/>
        </w:tabs>
        <w:spacing w:before="0" w:after="0"/>
        <w:rPr>
          <w:b w:val="0"/>
          <w:kern w:val="0"/>
          <w:sz w:val="28"/>
          <w:szCs w:val="28"/>
          <w:lang w:eastAsia="ru-RU"/>
        </w:rPr>
      </w:pPr>
      <w:r w:rsidRPr="00CB0AE7">
        <w:rPr>
          <w:b w:val="0"/>
          <w:sz w:val="28"/>
          <w:szCs w:val="28"/>
        </w:rPr>
        <w:t>РОССИЙСКАЯ ФЕДЕРАЦИЯ</w:t>
      </w:r>
    </w:p>
    <w:p w:rsidR="00CB0AE7" w:rsidRPr="00CB0AE7" w:rsidRDefault="00CB0AE7" w:rsidP="00CB0A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СОБРАНИЕ ДЕПУТАТОВ ВЕСЕЛОВСКОГО СЕЛЬСОВЕТА</w:t>
      </w:r>
    </w:p>
    <w:p w:rsidR="00CB0AE7" w:rsidRDefault="00CB0AE7" w:rsidP="00CB0A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F41318" w:rsidRPr="00CB0AE7" w:rsidRDefault="00F41318" w:rsidP="00CB0A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AE7" w:rsidRPr="00CB0AE7" w:rsidRDefault="00F41318" w:rsidP="00CB0A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0AE7" w:rsidRPr="00CB0AE7" w:rsidRDefault="00F41318" w:rsidP="00AB4DA3">
      <w:pPr>
        <w:pStyle w:val="4"/>
        <w:spacing w:before="0" w:after="0"/>
        <w:rPr>
          <w:rFonts w:ascii="Times New Roman" w:hAnsi="Times New Roman"/>
          <w:b w:val="0"/>
          <w:color w:val="000000"/>
          <w:u w:val="single"/>
        </w:rPr>
      </w:pPr>
      <w:r>
        <w:rPr>
          <w:rFonts w:ascii="Times New Roman" w:hAnsi="Times New Roman"/>
          <w:b w:val="0"/>
          <w:color w:val="000000"/>
          <w:u w:val="single"/>
        </w:rPr>
        <w:t xml:space="preserve">15.07.2019 г. № </w:t>
      </w:r>
      <w:r w:rsidR="000C147F">
        <w:rPr>
          <w:rFonts w:ascii="Times New Roman" w:hAnsi="Times New Roman"/>
          <w:b w:val="0"/>
          <w:color w:val="000000"/>
          <w:u w:val="single"/>
        </w:rPr>
        <w:t>40</w:t>
      </w:r>
    </w:p>
    <w:p w:rsidR="00CB0AE7" w:rsidRPr="00CB0AE7" w:rsidRDefault="00CB0AE7" w:rsidP="00AB4DA3">
      <w:pPr>
        <w:pStyle w:val="4"/>
        <w:spacing w:before="0" w:after="0"/>
        <w:rPr>
          <w:rFonts w:ascii="Times New Roman" w:hAnsi="Times New Roman"/>
          <w:b w:val="0"/>
          <w:color w:val="000000"/>
        </w:rPr>
      </w:pPr>
      <w:r w:rsidRPr="00CB0AE7">
        <w:rPr>
          <w:rFonts w:ascii="Times New Roman" w:hAnsi="Times New Roman"/>
          <w:b w:val="0"/>
          <w:color w:val="000000"/>
        </w:rPr>
        <w:t>с. Веселое</w:t>
      </w:r>
    </w:p>
    <w:tbl>
      <w:tblPr>
        <w:tblW w:w="9468" w:type="dxa"/>
        <w:tblInd w:w="-459" w:type="dxa"/>
        <w:tblLook w:val="01E0"/>
      </w:tblPr>
      <w:tblGrid>
        <w:gridCol w:w="5868"/>
        <w:gridCol w:w="3600"/>
      </w:tblGrid>
      <w:tr w:rsidR="00CB0AE7" w:rsidRPr="00CB0AE7" w:rsidTr="00CB0AE7">
        <w:tc>
          <w:tcPr>
            <w:tcW w:w="5868" w:type="dxa"/>
            <w:hideMark/>
          </w:tcPr>
          <w:p w:rsidR="00CB0AE7" w:rsidRPr="00CB0AE7" w:rsidRDefault="00CB0AE7" w:rsidP="00CB0AE7">
            <w:pPr>
              <w:pStyle w:val="a3"/>
              <w:spacing w:after="0"/>
              <w:ind w:firstLine="0"/>
              <w:rPr>
                <w:color w:val="000000"/>
                <w:sz w:val="28"/>
                <w:szCs w:val="28"/>
              </w:rPr>
            </w:pPr>
          </w:p>
          <w:p w:rsidR="00CB0AE7" w:rsidRDefault="00CB0AE7" w:rsidP="00CB0AE7">
            <w:pPr>
              <w:pStyle w:val="a3"/>
              <w:spacing w:after="0"/>
              <w:ind w:left="601" w:firstLine="0"/>
              <w:rPr>
                <w:color w:val="000000"/>
                <w:sz w:val="28"/>
                <w:szCs w:val="28"/>
              </w:rPr>
            </w:pPr>
            <w:r w:rsidRPr="00CB0AE7">
              <w:rPr>
                <w:color w:val="000000"/>
                <w:sz w:val="28"/>
                <w:szCs w:val="28"/>
              </w:rPr>
              <w:t>Об утверждении схемы водоснабж</w:t>
            </w:r>
            <w:r>
              <w:rPr>
                <w:color w:val="000000"/>
                <w:sz w:val="28"/>
                <w:szCs w:val="28"/>
              </w:rPr>
              <w:t>ения муниципального образования</w:t>
            </w:r>
          </w:p>
          <w:p w:rsidR="00CB0AE7" w:rsidRDefault="00CB0AE7" w:rsidP="00CB0AE7">
            <w:pPr>
              <w:pStyle w:val="a3"/>
              <w:spacing w:after="0"/>
              <w:ind w:left="601" w:firstLine="0"/>
              <w:rPr>
                <w:color w:val="000000"/>
                <w:sz w:val="28"/>
                <w:szCs w:val="28"/>
              </w:rPr>
            </w:pPr>
            <w:r w:rsidRPr="00CB0AE7">
              <w:rPr>
                <w:color w:val="000000"/>
                <w:sz w:val="28"/>
                <w:szCs w:val="28"/>
              </w:rPr>
              <w:t xml:space="preserve">«Веселовский сельсовет» </w:t>
            </w:r>
          </w:p>
          <w:p w:rsidR="00CB0AE7" w:rsidRPr="00CB0AE7" w:rsidRDefault="00CB0AE7" w:rsidP="00CB0AE7">
            <w:pPr>
              <w:pStyle w:val="a3"/>
              <w:spacing w:after="0"/>
              <w:ind w:left="601" w:firstLine="0"/>
              <w:rPr>
                <w:color w:val="000000"/>
                <w:sz w:val="28"/>
                <w:szCs w:val="28"/>
              </w:rPr>
            </w:pPr>
            <w:r w:rsidRPr="00CB0AE7">
              <w:rPr>
                <w:color w:val="000000"/>
                <w:sz w:val="28"/>
                <w:szCs w:val="28"/>
              </w:rPr>
              <w:t>Глушковского района Курской области»</w:t>
            </w:r>
          </w:p>
        </w:tc>
        <w:tc>
          <w:tcPr>
            <w:tcW w:w="3600" w:type="dxa"/>
          </w:tcPr>
          <w:p w:rsidR="00CB0AE7" w:rsidRPr="00CB0AE7" w:rsidRDefault="00CB0AE7" w:rsidP="00CB0AE7">
            <w:pPr>
              <w:pStyle w:val="a3"/>
              <w:spacing w:after="0"/>
              <w:ind w:left="851"/>
              <w:rPr>
                <w:color w:val="000000"/>
                <w:sz w:val="28"/>
                <w:szCs w:val="28"/>
              </w:rPr>
            </w:pPr>
          </w:p>
        </w:tc>
      </w:tr>
      <w:tr w:rsidR="00CB0AE7" w:rsidRPr="00CB0AE7" w:rsidTr="00CB0AE7">
        <w:tc>
          <w:tcPr>
            <w:tcW w:w="5868" w:type="dxa"/>
          </w:tcPr>
          <w:p w:rsidR="00CB0AE7" w:rsidRPr="00CB0AE7" w:rsidRDefault="00CB0AE7" w:rsidP="00ED0600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CB0AE7" w:rsidRPr="00CB0AE7" w:rsidRDefault="00CB0AE7" w:rsidP="00ED0600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4DA3" w:rsidRDefault="00CB0AE7" w:rsidP="00AB4DA3">
      <w:pPr>
        <w:pStyle w:val="a3"/>
        <w:spacing w:after="0"/>
        <w:ind w:firstLine="708"/>
        <w:jc w:val="both"/>
        <w:rPr>
          <w:sz w:val="28"/>
          <w:szCs w:val="28"/>
        </w:rPr>
      </w:pPr>
      <w:r w:rsidRPr="00CB0AE7">
        <w:rPr>
          <w:sz w:val="28"/>
          <w:szCs w:val="28"/>
        </w:rPr>
        <w:t xml:space="preserve">В соответствии с Федеральным законом от  07.12.2011 №416-ФЗ «О водоснабжении и водоотведении», Постановлением Правительства РФ от 05.09.2018 года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водоотведения»), Градостроительным кодексом Российской Федерации от 29.12.2004 года №190-ФЗ, Водным кодексом Российской Федерации от 03.06.2006 года №74-ФЗ,  Федеральным законом №131-ФЗ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B0AE7">
          <w:rPr>
            <w:sz w:val="28"/>
            <w:szCs w:val="28"/>
          </w:rPr>
          <w:t>06.10.2003</w:t>
        </w:r>
      </w:smartTag>
      <w:r w:rsidRPr="00CB0AE7">
        <w:rPr>
          <w:sz w:val="28"/>
          <w:szCs w:val="28"/>
        </w:rPr>
        <w:t>г. «Об общих принципах организации местного самоуправления в Российской Федерации», Уставом муниципального обра</w:t>
      </w:r>
      <w:r w:rsidR="00CC7D5F">
        <w:rPr>
          <w:sz w:val="28"/>
          <w:szCs w:val="28"/>
        </w:rPr>
        <w:t>зования «Веселовский сельсовет»</w:t>
      </w:r>
      <w:r w:rsidRPr="00CB0AE7">
        <w:rPr>
          <w:sz w:val="28"/>
          <w:szCs w:val="28"/>
        </w:rPr>
        <w:t xml:space="preserve"> Глушковского района Курской области, Правилами землепользования и застройки муниципального образования «Веселовский сельсовет»» Глушковского района Курской области, Генеральным планом муниципального обра</w:t>
      </w:r>
      <w:r w:rsidR="000C147F">
        <w:rPr>
          <w:sz w:val="28"/>
          <w:szCs w:val="28"/>
        </w:rPr>
        <w:t>зования «Веселовский сельсовет»</w:t>
      </w:r>
      <w:r w:rsidRPr="00CB0AE7">
        <w:rPr>
          <w:sz w:val="28"/>
          <w:szCs w:val="28"/>
        </w:rPr>
        <w:t xml:space="preserve"> Глушковского района Курской области, </w:t>
      </w:r>
      <w:r w:rsidR="00F41318">
        <w:rPr>
          <w:sz w:val="28"/>
          <w:szCs w:val="28"/>
        </w:rPr>
        <w:t>Администрация</w:t>
      </w:r>
      <w:r w:rsidRPr="00CB0AE7">
        <w:rPr>
          <w:sz w:val="28"/>
          <w:szCs w:val="28"/>
        </w:rPr>
        <w:t xml:space="preserve"> Веселовского сельсовета </w:t>
      </w:r>
      <w:r w:rsidR="00F41318">
        <w:rPr>
          <w:sz w:val="28"/>
          <w:szCs w:val="28"/>
        </w:rPr>
        <w:t>ПОСТАНОВЛЯЕТ</w:t>
      </w:r>
      <w:r w:rsidRPr="00CB0AE7">
        <w:rPr>
          <w:sz w:val="28"/>
          <w:szCs w:val="28"/>
        </w:rPr>
        <w:t>:</w:t>
      </w:r>
    </w:p>
    <w:p w:rsidR="00CB0AE7" w:rsidRDefault="00CB0AE7" w:rsidP="00CB0AE7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0AE7">
        <w:rPr>
          <w:sz w:val="28"/>
          <w:szCs w:val="28"/>
        </w:rPr>
        <w:t xml:space="preserve">Утвердить схему </w:t>
      </w:r>
      <w:r w:rsidRPr="00CB0AE7">
        <w:rPr>
          <w:color w:val="000000"/>
          <w:sz w:val="28"/>
          <w:szCs w:val="28"/>
        </w:rPr>
        <w:t>водоснабжения муниципального образо</w:t>
      </w:r>
      <w:r>
        <w:rPr>
          <w:color w:val="000000"/>
          <w:sz w:val="28"/>
          <w:szCs w:val="28"/>
        </w:rPr>
        <w:t xml:space="preserve">вания </w:t>
      </w:r>
      <w:r w:rsidR="000C147F">
        <w:rPr>
          <w:color w:val="000000"/>
          <w:sz w:val="28"/>
          <w:szCs w:val="28"/>
        </w:rPr>
        <w:t xml:space="preserve">«Веселовский сельсовет» </w:t>
      </w:r>
      <w:r w:rsidRPr="00CB0AE7">
        <w:rPr>
          <w:color w:val="000000"/>
          <w:sz w:val="28"/>
          <w:szCs w:val="28"/>
        </w:rPr>
        <w:t xml:space="preserve"> Глушковского района Курской области»</w:t>
      </w:r>
      <w:r w:rsidRPr="00CB0AE7">
        <w:rPr>
          <w:sz w:val="28"/>
          <w:szCs w:val="28"/>
        </w:rPr>
        <w:t>.</w:t>
      </w:r>
    </w:p>
    <w:p w:rsidR="00CB0AE7" w:rsidRPr="00CB0AE7" w:rsidRDefault="00CC7D5F" w:rsidP="00CC7D5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34 от 14.12.2013 года  «О  схемах  водоснабжения на территории МО «Веселовский сельсовет» Глушковского района Курской области» отменить.</w:t>
      </w:r>
    </w:p>
    <w:p w:rsidR="00CB0AE7" w:rsidRPr="00CB0AE7" w:rsidRDefault="00CC7D5F" w:rsidP="00CC7D5F">
      <w:pPr>
        <w:pStyle w:val="a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CB0AE7" w:rsidRPr="00CB0AE7">
        <w:rPr>
          <w:sz w:val="28"/>
          <w:szCs w:val="28"/>
        </w:rPr>
        <w:t>. Настоящее</w:t>
      </w:r>
      <w:r w:rsidR="000C147F">
        <w:rPr>
          <w:sz w:val="28"/>
          <w:szCs w:val="28"/>
        </w:rPr>
        <w:t xml:space="preserve"> постановление</w:t>
      </w:r>
      <w:r w:rsidR="00CB0AE7" w:rsidRPr="00CB0AE7">
        <w:rPr>
          <w:sz w:val="28"/>
          <w:szCs w:val="28"/>
        </w:rPr>
        <w:t xml:space="preserve"> вступает в силу со дня его обнародования.</w:t>
      </w:r>
    </w:p>
    <w:p w:rsidR="00CB0AE7" w:rsidRPr="00CB0AE7" w:rsidRDefault="00CC7D5F" w:rsidP="00CB0AE7">
      <w:pPr>
        <w:pStyle w:val="a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CB0AE7" w:rsidRPr="00CB0AE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="00CB0AE7" w:rsidRPr="00CB0AE7">
        <w:rPr>
          <w:sz w:val="28"/>
          <w:szCs w:val="28"/>
        </w:rPr>
        <w:t xml:space="preserve"> оставляю за собой.</w:t>
      </w:r>
    </w:p>
    <w:p w:rsidR="00CB0AE7" w:rsidRPr="00CB0AE7" w:rsidRDefault="00CB0AE7" w:rsidP="00CB0AE7">
      <w:pPr>
        <w:pStyle w:val="a3"/>
        <w:spacing w:after="0"/>
        <w:ind w:firstLine="0"/>
        <w:rPr>
          <w:sz w:val="28"/>
          <w:szCs w:val="28"/>
        </w:rPr>
      </w:pPr>
    </w:p>
    <w:p w:rsidR="00CB0AE7" w:rsidRPr="00CB0AE7" w:rsidRDefault="00CB0AE7" w:rsidP="00CB0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AE7" w:rsidRPr="00CB0AE7" w:rsidRDefault="00CB0AE7" w:rsidP="00CB0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Глава Веселовского сельсовета</w:t>
      </w:r>
    </w:p>
    <w:p w:rsidR="00CB0AE7" w:rsidRDefault="00CB0AE7" w:rsidP="00CB0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               </w:t>
      </w:r>
      <w:r w:rsidRPr="00CB0AE7">
        <w:rPr>
          <w:rFonts w:ascii="Times New Roman" w:hAnsi="Times New Roman" w:cs="Times New Roman"/>
          <w:sz w:val="28"/>
          <w:szCs w:val="28"/>
        </w:rPr>
        <w:tab/>
        <w:t xml:space="preserve">             В.Н.Кожухов</w:t>
      </w:r>
    </w:p>
    <w:p w:rsidR="00F41318" w:rsidRPr="00CB0AE7" w:rsidRDefault="008E073E" w:rsidP="00CB0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E7" w:rsidRPr="00CB0AE7" w:rsidRDefault="00CB0AE7" w:rsidP="00CB0AE7">
      <w:pPr>
        <w:pStyle w:val="a3"/>
        <w:spacing w:after="0" w:line="240" w:lineRule="auto"/>
        <w:jc w:val="center"/>
        <w:rPr>
          <w:b/>
        </w:rPr>
      </w:pPr>
      <w:r w:rsidRPr="00CB0AE7">
        <w:rPr>
          <w:b/>
        </w:rPr>
        <w:lastRenderedPageBreak/>
        <w:t>Администрация Веселовского сельсовета Глушковского района Курской области</w:t>
      </w:r>
    </w:p>
    <w:p w:rsidR="00CB0AE7" w:rsidRPr="00CB0AE7" w:rsidRDefault="00CB0AE7" w:rsidP="00CB0AE7">
      <w:pPr>
        <w:pStyle w:val="a3"/>
        <w:spacing w:after="0" w:line="240" w:lineRule="auto"/>
        <w:jc w:val="center"/>
        <w:rPr>
          <w:b/>
        </w:rPr>
      </w:pPr>
      <w:r w:rsidRPr="00CB0AE7">
        <w:rPr>
          <w:b/>
        </w:rPr>
        <w:t>___________________________________________</w:t>
      </w:r>
      <w:r>
        <w:rPr>
          <w:b/>
        </w:rPr>
        <w:t>_______________________________</w:t>
      </w:r>
      <w:r w:rsidRPr="00CB0AE7">
        <w:rPr>
          <w:b/>
        </w:rPr>
        <w:t>_</w:t>
      </w:r>
    </w:p>
    <w:p w:rsidR="00CB0AE7" w:rsidRPr="00CB0AE7" w:rsidRDefault="00CB0AE7" w:rsidP="00CB0AE7">
      <w:pPr>
        <w:pStyle w:val="a3"/>
        <w:spacing w:after="0" w:line="240" w:lineRule="auto"/>
        <w:ind w:firstLine="0"/>
        <w:jc w:val="center"/>
        <w:rPr>
          <w:b/>
        </w:rPr>
      </w:pPr>
      <w:r w:rsidRPr="00CB0AE7">
        <w:rPr>
          <w:b/>
        </w:rPr>
        <w:t>307452, Курская область Глушковский район с. Веселое ул. Октябрьская, 7</w:t>
      </w:r>
    </w:p>
    <w:p w:rsidR="00CB0AE7" w:rsidRPr="00CB0AE7" w:rsidRDefault="00CB0AE7" w:rsidP="00CB0AE7">
      <w:pPr>
        <w:pStyle w:val="a3"/>
        <w:spacing w:after="0"/>
        <w:ind w:firstLine="0"/>
        <w:jc w:val="center"/>
        <w:rPr>
          <w:b/>
        </w:rPr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Pr="00CB0AE7" w:rsidRDefault="00CB0AE7" w:rsidP="00CB0AE7">
      <w:pPr>
        <w:pStyle w:val="a3"/>
        <w:rPr>
          <w:b/>
        </w:rPr>
      </w:pPr>
    </w:p>
    <w:p w:rsidR="00CB0AE7" w:rsidRPr="00CB0AE7" w:rsidRDefault="00CB0AE7" w:rsidP="00CB0AE7">
      <w:pPr>
        <w:suppressAutoHyphens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0AE7">
        <w:rPr>
          <w:rFonts w:ascii="Times New Roman" w:hAnsi="Times New Roman" w:cs="Times New Roman"/>
          <w:b/>
          <w:bCs/>
          <w:sz w:val="32"/>
          <w:szCs w:val="32"/>
        </w:rPr>
        <w:t>СХЕМА ВОДОСНАБЖЕНИЯ</w:t>
      </w:r>
    </w:p>
    <w:p w:rsidR="00CB0AE7" w:rsidRPr="00CB0AE7" w:rsidRDefault="00CB0AE7" w:rsidP="00CB0AE7">
      <w:pPr>
        <w:suppressAutoHyphens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AE7">
        <w:rPr>
          <w:rFonts w:ascii="Times New Roman" w:hAnsi="Times New Roman" w:cs="Times New Roman"/>
          <w:b/>
          <w:caps/>
          <w:sz w:val="32"/>
          <w:szCs w:val="32"/>
        </w:rPr>
        <w:t>мУНИЦИПАЛЬНОГО ОБРАЗОВАНИЯ</w:t>
      </w:r>
    </w:p>
    <w:p w:rsidR="00CB0AE7" w:rsidRPr="00CB0AE7" w:rsidRDefault="00CB0AE7" w:rsidP="00CB0AE7">
      <w:pPr>
        <w:suppressAutoHyphens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AE7">
        <w:rPr>
          <w:rFonts w:ascii="Times New Roman" w:hAnsi="Times New Roman" w:cs="Times New Roman"/>
          <w:b/>
          <w:caps/>
          <w:sz w:val="32"/>
          <w:szCs w:val="32"/>
        </w:rPr>
        <w:t>«</w:t>
      </w:r>
      <w:r w:rsidRPr="00CB0AE7">
        <w:rPr>
          <w:rFonts w:ascii="Times New Roman" w:hAnsi="Times New Roman" w:cs="Times New Roman"/>
          <w:b/>
          <w:bCs/>
          <w:sz w:val="32"/>
          <w:szCs w:val="32"/>
        </w:rPr>
        <w:t>ВЕСЕЛОВСКИЙ СЕЛЬСОВЕТ»</w:t>
      </w:r>
    </w:p>
    <w:p w:rsidR="00CB0AE7" w:rsidRPr="00CB0AE7" w:rsidRDefault="00CB0AE7" w:rsidP="00CB0AE7">
      <w:pPr>
        <w:suppressAutoHyphens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AE7">
        <w:rPr>
          <w:rFonts w:ascii="Times New Roman" w:hAnsi="Times New Roman" w:cs="Times New Roman"/>
          <w:b/>
          <w:caps/>
          <w:sz w:val="32"/>
          <w:szCs w:val="32"/>
        </w:rPr>
        <w:t>Глушковского РАЙОНА КУРСКОЙ ОБЛАСТИ</w:t>
      </w:r>
    </w:p>
    <w:p w:rsidR="00CB0AE7" w:rsidRPr="00CB0AE7" w:rsidRDefault="00CB0AE7" w:rsidP="00CB0AE7">
      <w:pPr>
        <w:pStyle w:val="a3"/>
        <w:rPr>
          <w:b/>
        </w:rPr>
      </w:pPr>
    </w:p>
    <w:p w:rsidR="00CB0AE7" w:rsidRPr="00CB0AE7" w:rsidRDefault="00CB0AE7" w:rsidP="00CB0AE7">
      <w:pPr>
        <w:pStyle w:val="a3"/>
        <w:rPr>
          <w:b/>
        </w:rPr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Pr="00084BF3" w:rsidRDefault="00CB0AE7" w:rsidP="00CB0AE7">
      <w:pPr>
        <w:pStyle w:val="a3"/>
      </w:pPr>
    </w:p>
    <w:p w:rsidR="00CB0AE7" w:rsidRPr="005139D8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E92029" w:rsidRDefault="00CB0AE7" w:rsidP="00CB0AE7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</w:t>
      </w:r>
      <w:r w:rsidRPr="00CB0AE7">
        <w:rPr>
          <w:rFonts w:ascii="Times New Roman" w:hAnsi="Times New Roman" w:cs="Times New Roman"/>
        </w:rPr>
        <w:t xml:space="preserve">  С. Веселое, 2019</w:t>
      </w:r>
    </w:p>
    <w:p w:rsidR="00CB0AE7" w:rsidRDefault="00CB0AE7" w:rsidP="00CB0AE7">
      <w:pPr>
        <w:rPr>
          <w:rFonts w:ascii="Times New Roman" w:hAnsi="Times New Roman" w:cs="Times New Roman"/>
        </w:rPr>
      </w:pPr>
    </w:p>
    <w:p w:rsidR="00CB0AE7" w:rsidRDefault="00CB0AE7" w:rsidP="00CB0AE7">
      <w:pPr>
        <w:rPr>
          <w:rFonts w:ascii="Times New Roman" w:hAnsi="Times New Roman" w:cs="Times New Roman"/>
        </w:rPr>
      </w:pPr>
    </w:p>
    <w:p w:rsidR="00CB0AE7" w:rsidRDefault="00CB0AE7" w:rsidP="00CB0AE7">
      <w:pPr>
        <w:rPr>
          <w:rFonts w:ascii="Times New Roman" w:hAnsi="Times New Roman" w:cs="Times New Roman"/>
        </w:rPr>
      </w:pPr>
    </w:p>
    <w:p w:rsidR="00CB0AE7" w:rsidRDefault="00CB0AE7" w:rsidP="00CB0AE7">
      <w:pPr>
        <w:rPr>
          <w:rFonts w:ascii="Times New Roman" w:hAnsi="Times New Roman" w:cs="Times New Roman"/>
        </w:rPr>
      </w:pPr>
    </w:p>
    <w:p w:rsidR="00CB0AE7" w:rsidRDefault="00CB0AE7" w:rsidP="00CB0AE7">
      <w:pPr>
        <w:pStyle w:val="a3"/>
        <w:spacing w:after="0" w:line="240" w:lineRule="auto"/>
        <w:jc w:val="center"/>
        <w:rPr>
          <w:b/>
        </w:rPr>
      </w:pPr>
      <w:r w:rsidRPr="007C6F12">
        <w:rPr>
          <w:b/>
        </w:rPr>
        <w:t>Администрация Веселовского сельсовета Глушковского района Курской области</w:t>
      </w:r>
    </w:p>
    <w:p w:rsidR="00CB0AE7" w:rsidRPr="007C6F12" w:rsidRDefault="00CB0AE7" w:rsidP="00CB0AE7">
      <w:pPr>
        <w:pStyle w:val="a3"/>
        <w:spacing w:after="0" w:line="240" w:lineRule="auto"/>
        <w:jc w:val="center"/>
        <w:rPr>
          <w:b/>
        </w:rPr>
      </w:pPr>
      <w:r>
        <w:t>____________________________________________________________________________</w:t>
      </w:r>
    </w:p>
    <w:p w:rsidR="00CB0AE7" w:rsidRPr="005139D8" w:rsidRDefault="00CB0AE7" w:rsidP="00CB0AE7">
      <w:pPr>
        <w:pStyle w:val="a3"/>
        <w:spacing w:after="0"/>
        <w:ind w:firstLine="0"/>
        <w:jc w:val="center"/>
      </w:pPr>
      <w:r>
        <w:t>307452, Курская область Глушковский район с. Веселое ул. Октябрьская, 7</w:t>
      </w:r>
    </w:p>
    <w:p w:rsidR="00CB0AE7" w:rsidRDefault="00CB0AE7" w:rsidP="00CB0AE7">
      <w:pPr>
        <w:pStyle w:val="a3"/>
        <w:spacing w:after="0"/>
        <w:ind w:firstLine="0"/>
        <w:jc w:val="center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Default="00CB0AE7" w:rsidP="00CB0AE7">
      <w:pPr>
        <w:pStyle w:val="a3"/>
      </w:pPr>
    </w:p>
    <w:p w:rsidR="00CB0AE7" w:rsidRPr="00CB0AE7" w:rsidRDefault="00CB0AE7" w:rsidP="00CB0AE7">
      <w:pPr>
        <w:pStyle w:val="a3"/>
        <w:rPr>
          <w:b/>
        </w:rPr>
      </w:pPr>
    </w:p>
    <w:p w:rsidR="00CB0AE7" w:rsidRPr="00CB0AE7" w:rsidRDefault="00CB0AE7" w:rsidP="00CB0AE7">
      <w:pPr>
        <w:pStyle w:val="a3"/>
        <w:rPr>
          <w:b/>
        </w:rPr>
      </w:pPr>
    </w:p>
    <w:p w:rsidR="00CB0AE7" w:rsidRPr="00CB0AE7" w:rsidRDefault="00CB0AE7" w:rsidP="00CB0AE7">
      <w:pPr>
        <w:suppressAutoHyphens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0AE7">
        <w:rPr>
          <w:rFonts w:ascii="Times New Roman" w:hAnsi="Times New Roman" w:cs="Times New Roman"/>
          <w:b/>
          <w:bCs/>
          <w:sz w:val="32"/>
          <w:szCs w:val="32"/>
        </w:rPr>
        <w:t>СХЕМА ВОДОСНАБЖЕНИЯ</w:t>
      </w:r>
    </w:p>
    <w:p w:rsidR="00CB0AE7" w:rsidRPr="00CB0AE7" w:rsidRDefault="00CB0AE7" w:rsidP="00CB0AE7">
      <w:pPr>
        <w:suppressAutoHyphens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AE7">
        <w:rPr>
          <w:rFonts w:ascii="Times New Roman" w:hAnsi="Times New Roman" w:cs="Times New Roman"/>
          <w:b/>
          <w:caps/>
          <w:sz w:val="32"/>
          <w:szCs w:val="32"/>
        </w:rPr>
        <w:t>мУНИЦИПАЛЬНОГО ОБРАЗОВАНИЯ</w:t>
      </w:r>
    </w:p>
    <w:p w:rsidR="00CB0AE7" w:rsidRPr="00CB0AE7" w:rsidRDefault="00CB0AE7" w:rsidP="00CB0AE7">
      <w:pPr>
        <w:suppressAutoHyphens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AE7">
        <w:rPr>
          <w:rFonts w:ascii="Times New Roman" w:hAnsi="Times New Roman" w:cs="Times New Roman"/>
          <w:b/>
          <w:caps/>
          <w:sz w:val="32"/>
          <w:szCs w:val="32"/>
        </w:rPr>
        <w:t>«</w:t>
      </w:r>
      <w:r w:rsidRPr="00CB0AE7">
        <w:rPr>
          <w:rFonts w:ascii="Times New Roman" w:hAnsi="Times New Roman" w:cs="Times New Roman"/>
          <w:b/>
          <w:bCs/>
          <w:sz w:val="32"/>
          <w:szCs w:val="32"/>
        </w:rPr>
        <w:t>ВЕСЕЛОВСКИЙ СЕЛЬСОВЕТ»</w:t>
      </w:r>
    </w:p>
    <w:p w:rsidR="00CB0AE7" w:rsidRPr="00CB0AE7" w:rsidRDefault="00CB0AE7" w:rsidP="00CB0AE7">
      <w:pPr>
        <w:suppressAutoHyphens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AE7">
        <w:rPr>
          <w:rFonts w:ascii="Times New Roman" w:hAnsi="Times New Roman" w:cs="Times New Roman"/>
          <w:b/>
          <w:caps/>
          <w:sz w:val="32"/>
          <w:szCs w:val="32"/>
        </w:rPr>
        <w:t>Глушковского РАЙОНА КУРСКОЙ ОБЛАСТИ</w:t>
      </w:r>
    </w:p>
    <w:p w:rsidR="00CB0AE7" w:rsidRDefault="00CB0AE7" w:rsidP="00CB0AE7">
      <w:pPr>
        <w:pStyle w:val="a3"/>
      </w:pPr>
    </w:p>
    <w:p w:rsidR="00CB0AE7" w:rsidRPr="00CB0AE7" w:rsidRDefault="00CB0AE7" w:rsidP="00CB0AE7">
      <w:pPr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E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Pr="00536C30" w:rsidRDefault="00CB0AE7" w:rsidP="00CB0AE7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bookmarkStart w:id="0" w:name="_Toc337678698"/>
      <w:bookmarkStart w:id="1" w:name="_Toc339183640"/>
      <w:bookmarkStart w:id="2" w:name="_Toc352490851"/>
      <w:r w:rsidRPr="00536C30">
        <w:rPr>
          <w:rFonts w:ascii="Times New Roman" w:hAnsi="Times New Roman" w:cs="Times New Roman"/>
        </w:rPr>
        <w:lastRenderedPageBreak/>
        <w:t>ВВЕДЕНИЕ</w:t>
      </w:r>
      <w:bookmarkEnd w:id="0"/>
      <w:bookmarkEnd w:id="1"/>
      <w:bookmarkEnd w:id="2"/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Схема водоснабжения муниципального образования «Веселовский сельсовет»» Глушковского района Курской области - документ, который включает первоочередные мероприятия по созданию и развитию централизованной системы водоснабжения, повышению надежности функционирования этой системы, обеспечению комфортных и безопасных условий для проживания в сельсовете в целом, обеспечению надежного водоснабжения наиболее экономичным способом при минимальном воздействии на окружающую среду, а также экономического стимулирования развития системы водоснабжения, внедрения энергосберегающих технологий.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Схема водоснабжения разработана на основе следующих документов: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0AE7">
        <w:rPr>
          <w:rFonts w:ascii="Times New Roman" w:hAnsi="Times New Roman" w:cs="Times New Roman"/>
          <w:sz w:val="28"/>
          <w:szCs w:val="28"/>
        </w:rPr>
        <w:t>- Генерального плана муниципального образования «Веселовский сельсовет»» Глушковского района Курской области</w:t>
      </w:r>
      <w:r w:rsidRPr="00CB0AE7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- Правил землепользования и застройки части территорий муниципального образования «Веселовский сельсовет»» Глушковского района Курской области;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0AE7">
        <w:rPr>
          <w:rFonts w:ascii="Times New Roman" w:hAnsi="Times New Roman" w:cs="Times New Roman"/>
          <w:sz w:val="28"/>
          <w:szCs w:val="28"/>
        </w:rPr>
        <w:t>-</w:t>
      </w:r>
      <w:r w:rsidRPr="00CB0A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0AE7">
        <w:rPr>
          <w:rFonts w:ascii="Times New Roman" w:hAnsi="Times New Roman" w:cs="Times New Roman"/>
          <w:sz w:val="28"/>
          <w:szCs w:val="28"/>
        </w:rPr>
        <w:t>Корректировки правил землепользования и застройки муниципального образования «Веселовский сельсовет»» Глушковского района Курской области</w:t>
      </w:r>
      <w:r w:rsidRPr="00CB0AE7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 xml:space="preserve">и в соответствии с требованиями: 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- Федерального закона от 07.12.2011 №416-ФЗ «О водоснабжении и водоотведении»;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- Постановления Правительства РФ от 05.09.2018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- Санитарно-эпидемиологических правил и нормативов «Питьевая вода. Гигиенические требования к качеству воды централизованных систем питьевого водоснабжения. Контроль качества. СанПиН 2.1.4.1074-01», утвержденных Главным государственным санитарным врачом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AE7">
        <w:rPr>
          <w:rFonts w:ascii="Times New Roman" w:hAnsi="Times New Roman" w:cs="Times New Roman"/>
          <w:sz w:val="28"/>
          <w:szCs w:val="28"/>
        </w:rPr>
        <w:t xml:space="preserve">26.09.2001 г.; </w:t>
      </w:r>
    </w:p>
    <w:p w:rsidR="00CB0AE7" w:rsidRDefault="00CB0AE7" w:rsidP="00CB0A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lastRenderedPageBreak/>
        <w:t>- Градостроительного кодекса Российской Федерации от 29.12.2004 г. № 190-ФЗ;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- Водного кодекса Российской Федерации от 03.06.2006 г. № 74-ФЗ;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- Федерального закона от 30.12.2004 г. № 210-ФЗ «Об основах регулирования тарифов организаций коммунального комплекса»;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- СНиП 2.04.02-84 «Водоснабжение. Наружные сети и сооружения»;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- Пособия по водоснабжению и канализации городских и сельских поселений (к СНиП 2.07.01-89);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- Приказа Минрегиона РФ от 30.01.12 № 19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B0AE7">
        <w:rPr>
          <w:rFonts w:ascii="Times New Roman" w:hAnsi="Times New Roman" w:cs="Times New Roman"/>
          <w:sz w:val="28"/>
          <w:szCs w:val="28"/>
        </w:rPr>
        <w:t xml:space="preserve">Основные параметры развития определены Генеральным планом, а задачи и мероприятия по их решению сформированы на основе анализа текущего состояния существующей системы водоснабжения </w:t>
      </w:r>
      <w:r w:rsidR="007F0A2B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CB0AE7">
        <w:rPr>
          <w:rFonts w:ascii="Times New Roman" w:hAnsi="Times New Roman" w:cs="Times New Roman"/>
          <w:sz w:val="28"/>
          <w:szCs w:val="28"/>
        </w:rPr>
        <w:t>.</w:t>
      </w:r>
    </w:p>
    <w:p w:rsidR="00CB0AE7" w:rsidRPr="007F0A2B" w:rsidRDefault="00CB0AE7" w:rsidP="007F0A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B0AE7">
        <w:rPr>
          <w:rFonts w:ascii="Times New Roman" w:hAnsi="Times New Roman" w:cs="Times New Roman"/>
          <w:sz w:val="28"/>
          <w:szCs w:val="28"/>
        </w:rPr>
        <w:t xml:space="preserve">Основные цели развития системы водоснабжения вытекают из действующих законов и постановлений, которые направлены на создание условий, обеспечивающих стабильное улучшение качества жизни всех слоев населения </w:t>
      </w:r>
      <w:r w:rsidR="007F0A2B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CB0AE7">
        <w:rPr>
          <w:rFonts w:ascii="Times New Roman" w:hAnsi="Times New Roman" w:cs="Times New Roman"/>
          <w:sz w:val="28"/>
          <w:szCs w:val="28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Основные цели развития системы водоснабжения:</w:t>
      </w:r>
    </w:p>
    <w:p w:rsidR="00CB0AE7" w:rsidRPr="00CB0AE7" w:rsidRDefault="00CB0AE7" w:rsidP="00CB0AE7">
      <w:pPr>
        <w:widowControl w:val="0"/>
        <w:numPr>
          <w:ilvl w:val="0"/>
          <w:numId w:val="2"/>
        </w:numPr>
        <w:tabs>
          <w:tab w:val="clear" w:pos="142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 xml:space="preserve">обеспечение надежного и доступного предоставления услуг по водоснабжению, удовлетворяющего потребностям </w:t>
      </w:r>
      <w:r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CB0AE7">
        <w:rPr>
          <w:rFonts w:ascii="Times New Roman" w:hAnsi="Times New Roman" w:cs="Times New Roman"/>
          <w:sz w:val="28"/>
          <w:szCs w:val="28"/>
        </w:rPr>
        <w:t xml:space="preserve"> с учетом перспект</w:t>
      </w:r>
      <w:r w:rsidR="007C1F3E">
        <w:rPr>
          <w:rFonts w:ascii="Times New Roman" w:hAnsi="Times New Roman" w:cs="Times New Roman"/>
          <w:sz w:val="28"/>
          <w:szCs w:val="28"/>
        </w:rPr>
        <w:t>ив развития до 2028</w:t>
      </w:r>
      <w:r w:rsidRPr="00CB0AE7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CB0AE7" w:rsidRPr="00CB0AE7" w:rsidRDefault="00CB0AE7" w:rsidP="00CB0AE7">
      <w:pPr>
        <w:widowControl w:val="0"/>
        <w:numPr>
          <w:ilvl w:val="0"/>
          <w:numId w:val="2"/>
        </w:numPr>
        <w:tabs>
          <w:tab w:val="clear" w:pos="142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 xml:space="preserve">повышение эффективности, устойчивости и надежности функционирования системы водоснабжения </w:t>
      </w:r>
      <w:r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CB0AE7">
        <w:rPr>
          <w:rFonts w:ascii="Times New Roman" w:hAnsi="Times New Roman" w:cs="Times New Roman"/>
          <w:sz w:val="28"/>
          <w:szCs w:val="28"/>
        </w:rPr>
        <w:t>;</w:t>
      </w:r>
    </w:p>
    <w:p w:rsidR="00CB0AE7" w:rsidRPr="00CB0AE7" w:rsidRDefault="00CB0AE7" w:rsidP="00CB0AE7">
      <w:pPr>
        <w:widowControl w:val="0"/>
        <w:numPr>
          <w:ilvl w:val="0"/>
          <w:numId w:val="2"/>
        </w:numPr>
        <w:tabs>
          <w:tab w:val="clear" w:pos="142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 xml:space="preserve">улучшение экологической и санитарной обстановки побережья водных объектов и территории </w:t>
      </w:r>
      <w:r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CB0AE7">
        <w:rPr>
          <w:rFonts w:ascii="Times New Roman" w:hAnsi="Times New Roman" w:cs="Times New Roman"/>
          <w:sz w:val="28"/>
          <w:szCs w:val="28"/>
        </w:rPr>
        <w:t>.</w:t>
      </w:r>
    </w:p>
    <w:p w:rsidR="00CB0AE7" w:rsidRPr="00CB0AE7" w:rsidRDefault="00CB0AE7" w:rsidP="00CB0A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Основные задачи комплексного развития системы водоснабжения:</w:t>
      </w:r>
    </w:p>
    <w:p w:rsidR="00CB0AE7" w:rsidRPr="00CB0AE7" w:rsidRDefault="00CB0AE7" w:rsidP="00CB0AE7">
      <w:pPr>
        <w:widowControl w:val="0"/>
        <w:numPr>
          <w:ilvl w:val="0"/>
          <w:numId w:val="3"/>
        </w:numPr>
        <w:tabs>
          <w:tab w:val="clear" w:pos="4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Строительство водопроводных сетей для подключения новых территорий в соответствии с Генеральным планом муниципального обра</w:t>
      </w:r>
      <w:r w:rsidR="007E407C">
        <w:rPr>
          <w:rFonts w:ascii="Times New Roman" w:hAnsi="Times New Roman" w:cs="Times New Roman"/>
          <w:sz w:val="28"/>
          <w:szCs w:val="28"/>
        </w:rPr>
        <w:t>зования «Веселовский сельсовет»</w:t>
      </w:r>
      <w:r w:rsidRPr="00CB0AE7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области.</w:t>
      </w:r>
    </w:p>
    <w:p w:rsidR="00CB0AE7" w:rsidRPr="00CB0AE7" w:rsidRDefault="00CB0AE7" w:rsidP="00CB0AE7">
      <w:pPr>
        <w:widowControl w:val="0"/>
        <w:numPr>
          <w:ilvl w:val="0"/>
          <w:numId w:val="3"/>
        </w:numPr>
        <w:tabs>
          <w:tab w:val="clear" w:pos="4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 xml:space="preserve">Строительство новых водозаборов, водоводов и водопроводных сетей для подключения </w:t>
      </w:r>
      <w:r>
        <w:rPr>
          <w:rFonts w:ascii="Times New Roman" w:hAnsi="Times New Roman" w:cs="Times New Roman"/>
          <w:sz w:val="28"/>
          <w:szCs w:val="28"/>
        </w:rPr>
        <w:t>новых объектов и домовладений</w:t>
      </w:r>
      <w:r w:rsidRPr="00CB0AE7">
        <w:rPr>
          <w:rFonts w:ascii="Times New Roman" w:hAnsi="Times New Roman" w:cs="Times New Roman"/>
          <w:sz w:val="28"/>
          <w:szCs w:val="28"/>
        </w:rPr>
        <w:t>.</w:t>
      </w:r>
    </w:p>
    <w:p w:rsidR="00CB0AE7" w:rsidRPr="00CB0AE7" w:rsidRDefault="00CB0AE7" w:rsidP="00CB0AE7">
      <w:pPr>
        <w:widowControl w:val="0"/>
        <w:numPr>
          <w:ilvl w:val="0"/>
          <w:numId w:val="3"/>
        </w:numPr>
        <w:tabs>
          <w:tab w:val="clear" w:pos="4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Модернизация уличных и внутриквартальных сетей водопровода с целью повышения надежности транспортировки воды, снижения аварийности, потерь и неучтенных расходов, модернизация водоснабжения в целом и модернизация оснащения службы эксплуатации сетей.</w:t>
      </w:r>
    </w:p>
    <w:p w:rsidR="00CB0AE7" w:rsidRPr="00CB0AE7" w:rsidRDefault="00CB0AE7" w:rsidP="00CB0AE7">
      <w:pPr>
        <w:widowControl w:val="0"/>
        <w:numPr>
          <w:ilvl w:val="0"/>
          <w:numId w:val="3"/>
        </w:numPr>
        <w:tabs>
          <w:tab w:val="clear" w:pos="4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Создание системы управления водным балансом и режимом подачи и распределения воды для повышения энергоэффективности, снижения потерь, неучтенных расходов и эффективного контроля реализации.</w:t>
      </w:r>
    </w:p>
    <w:p w:rsidR="00CB0AE7" w:rsidRPr="00CB0AE7" w:rsidRDefault="00CB0AE7" w:rsidP="00CB0AE7">
      <w:pPr>
        <w:rPr>
          <w:rFonts w:ascii="Times New Roman" w:hAnsi="Times New Roman" w:cs="Times New Roman"/>
          <w:sz w:val="28"/>
          <w:szCs w:val="28"/>
        </w:rPr>
      </w:pPr>
    </w:p>
    <w:p w:rsidR="00CB0AE7" w:rsidRPr="002169ED" w:rsidRDefault="00CB0AE7" w:rsidP="00CB0AE7">
      <w:pPr>
        <w:pStyle w:val="1"/>
        <w:keepNext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337678699"/>
      <w:bookmarkStart w:id="4" w:name="_Toc339183641"/>
      <w:bookmarkStart w:id="5" w:name="_Toc352490852"/>
      <w:r w:rsidRPr="002169ED">
        <w:rPr>
          <w:rFonts w:ascii="Times New Roman" w:hAnsi="Times New Roman" w:cs="Times New Roman"/>
          <w:color w:val="auto"/>
        </w:rPr>
        <w:t>1. ТЕХНИКО-ЭКОНОМИЧЕСКОЕ СОСТОЯНИЕ ЦЕНТРАЛИЗОВАННОЙ СИСТЕМЫ ВОДОСНАБЖЕНИЯ</w:t>
      </w:r>
      <w:bookmarkEnd w:id="3"/>
      <w:bookmarkEnd w:id="4"/>
      <w:bookmarkEnd w:id="5"/>
    </w:p>
    <w:p w:rsidR="00F140AC" w:rsidRPr="00F140AC" w:rsidRDefault="00F140AC" w:rsidP="00F140AC"/>
    <w:p w:rsidR="00CB0AE7" w:rsidRPr="00CB0AE7" w:rsidRDefault="00CB0AE7" w:rsidP="00CB0AE7">
      <w:pPr>
        <w:pStyle w:val="11"/>
        <w:widowControl w:val="0"/>
        <w:spacing w:after="0"/>
        <w:rPr>
          <w:rFonts w:ascii="Times New Roman" w:hAnsi="Times New Roman"/>
          <w:i w:val="0"/>
          <w:spacing w:val="0"/>
          <w:sz w:val="24"/>
          <w:szCs w:val="24"/>
        </w:rPr>
      </w:pPr>
      <w:bookmarkStart w:id="6" w:name="_Toc352490853"/>
      <w:r w:rsidRPr="00CB0AE7">
        <w:rPr>
          <w:rFonts w:ascii="Times New Roman" w:hAnsi="Times New Roman"/>
          <w:i w:val="0"/>
          <w:spacing w:val="0"/>
          <w:sz w:val="24"/>
          <w:szCs w:val="24"/>
        </w:rPr>
        <w:t>1.1. Структура системы водоснабжения</w:t>
      </w:r>
      <w:bookmarkEnd w:id="6"/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Муниципальное образование «Веселовский сельсовет» расположено в Глушковском районе Курской области.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Муниципальное образование «Веселовский сельсовет»»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7 населенных</w:t>
      </w:r>
      <w:r w:rsidRPr="00CB0AE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CB0AE7">
        <w:rPr>
          <w:rFonts w:ascii="Times New Roman" w:hAnsi="Times New Roman" w:cs="Times New Roman"/>
          <w:sz w:val="28"/>
          <w:szCs w:val="28"/>
        </w:rPr>
        <w:t xml:space="preserve"> </w:t>
      </w:r>
      <w:r w:rsidR="00401E95">
        <w:rPr>
          <w:rFonts w:ascii="Times New Roman" w:hAnsi="Times New Roman" w:cs="Times New Roman"/>
          <w:sz w:val="28"/>
          <w:szCs w:val="28"/>
        </w:rPr>
        <w:t>Ц</w:t>
      </w:r>
      <w:r w:rsidRPr="00CB0AE7">
        <w:rPr>
          <w:rFonts w:ascii="Times New Roman" w:hAnsi="Times New Roman" w:cs="Times New Roman"/>
          <w:sz w:val="28"/>
          <w:szCs w:val="28"/>
        </w:rPr>
        <w:t>ентром муниципального образования «Веселовский сельсовет»</w:t>
      </w:r>
      <w:r w:rsidR="00401E95">
        <w:rPr>
          <w:rFonts w:ascii="Times New Roman" w:hAnsi="Times New Roman" w:cs="Times New Roman"/>
          <w:sz w:val="28"/>
          <w:szCs w:val="28"/>
        </w:rPr>
        <w:t xml:space="preserve"> является село Веселое</w:t>
      </w:r>
      <w:r w:rsidRPr="00CB0AE7">
        <w:rPr>
          <w:rFonts w:ascii="Times New Roman" w:hAnsi="Times New Roman" w:cs="Times New Roman"/>
          <w:sz w:val="28"/>
          <w:szCs w:val="28"/>
        </w:rPr>
        <w:t>. Веселовский се</w:t>
      </w:r>
      <w:r w:rsidR="00401E95">
        <w:rPr>
          <w:rFonts w:ascii="Times New Roman" w:hAnsi="Times New Roman" w:cs="Times New Roman"/>
          <w:sz w:val="28"/>
          <w:szCs w:val="28"/>
        </w:rPr>
        <w:t>льсовет</w:t>
      </w:r>
      <w:r w:rsidRPr="00CB0AE7">
        <w:rPr>
          <w:rFonts w:ascii="Times New Roman" w:hAnsi="Times New Roman" w:cs="Times New Roman"/>
          <w:sz w:val="28"/>
          <w:szCs w:val="28"/>
        </w:rPr>
        <w:t xml:space="preserve"> имеет статус </w:t>
      </w:r>
      <w:r w:rsidR="00401E95">
        <w:rPr>
          <w:rFonts w:ascii="Times New Roman" w:hAnsi="Times New Roman" w:cs="Times New Roman"/>
          <w:sz w:val="28"/>
          <w:szCs w:val="28"/>
        </w:rPr>
        <w:t>сельского</w:t>
      </w:r>
      <w:r w:rsidRPr="00CB0AE7">
        <w:rPr>
          <w:rFonts w:ascii="Times New Roman" w:hAnsi="Times New Roman" w:cs="Times New Roman"/>
          <w:sz w:val="28"/>
          <w:szCs w:val="28"/>
        </w:rPr>
        <w:t xml:space="preserve"> </w:t>
      </w:r>
      <w:r w:rsidRPr="00CB0AE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поселения. </w:t>
      </w:r>
    </w:p>
    <w:p w:rsid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Глушковский район находится в юго - западной части Курской области в 165 км от города Курска, граничит на севере с Рыльским районом, на востоке – с Кореневским, на юге и западе – с Украиной.</w:t>
      </w:r>
    </w:p>
    <w:p w:rsidR="00401E95" w:rsidRPr="00401E95" w:rsidRDefault="00401E95" w:rsidP="00503A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E95">
        <w:rPr>
          <w:rFonts w:ascii="Times New Roman" w:hAnsi="Times New Roman" w:cs="Times New Roman"/>
          <w:sz w:val="28"/>
          <w:szCs w:val="28"/>
        </w:rPr>
        <w:t>МО «Веселовский сельсовет</w:t>
      </w:r>
      <w:r>
        <w:rPr>
          <w:rFonts w:ascii="Times New Roman" w:hAnsi="Times New Roman" w:cs="Times New Roman"/>
          <w:sz w:val="28"/>
          <w:szCs w:val="28"/>
        </w:rPr>
        <w:t>» расположен в южной части Глушк</w:t>
      </w:r>
      <w:r w:rsidRPr="00401E95">
        <w:rPr>
          <w:rFonts w:ascii="Times New Roman" w:hAnsi="Times New Roman" w:cs="Times New Roman"/>
          <w:sz w:val="28"/>
          <w:szCs w:val="28"/>
        </w:rPr>
        <w:t>овского района.  МО «Веселовский сельсовет» граничит с  северной стороны  с МО «Коровяковский сельсовет» и МО Сухиновский сельсовет», с восточной стороны с МО «Званновский сельсовет», с южной стороны с республикой Украина, с западной стороны с МО «Попово-Лежачанский сельсовет».</w:t>
      </w:r>
      <w:r w:rsidRPr="00401E95">
        <w:rPr>
          <w:rFonts w:ascii="Times New Roman" w:hAnsi="Times New Roman"/>
          <w:sz w:val="24"/>
          <w:szCs w:val="24"/>
        </w:rPr>
        <w:t xml:space="preserve"> </w:t>
      </w:r>
      <w:r w:rsidRPr="00401E95">
        <w:rPr>
          <w:rFonts w:ascii="Times New Roman" w:hAnsi="Times New Roman"/>
          <w:sz w:val="28"/>
          <w:szCs w:val="28"/>
        </w:rPr>
        <w:t xml:space="preserve">Территория МО: 65,42 кв.км. </w:t>
      </w:r>
    </w:p>
    <w:p w:rsidR="00CB0AE7" w:rsidRPr="00CB0AE7" w:rsidRDefault="00401E95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Веселое</w:t>
      </w:r>
      <w:r w:rsidR="00CB0AE7" w:rsidRPr="00CB0AE7">
        <w:rPr>
          <w:rFonts w:ascii="Times New Roman" w:hAnsi="Times New Roman" w:cs="Times New Roman"/>
          <w:sz w:val="28"/>
          <w:szCs w:val="28"/>
        </w:rPr>
        <w:t xml:space="preserve"> имеет разветвленную сеть улиц с асфальтным, гравийным покрытием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0AE7" w:rsidRPr="00CB0AE7">
        <w:rPr>
          <w:rFonts w:ascii="Times New Roman" w:hAnsi="Times New Roman" w:cs="Times New Roman"/>
          <w:sz w:val="28"/>
          <w:szCs w:val="28"/>
        </w:rPr>
        <w:t xml:space="preserve"> Ширина проезжей части улиц позволяет осуществить движение грузового транспорта, сил и средств ликвидации ЧС во встречных направлениях. В муниципалитете проживает – </w:t>
      </w:r>
      <w:r>
        <w:rPr>
          <w:rFonts w:ascii="Times New Roman" w:hAnsi="Times New Roman" w:cs="Times New Roman"/>
          <w:sz w:val="28"/>
          <w:szCs w:val="28"/>
        </w:rPr>
        <w:t>1210</w:t>
      </w:r>
      <w:r w:rsidR="00CB0AE7" w:rsidRPr="00CB0AE7">
        <w:rPr>
          <w:rFonts w:ascii="Times New Roman" w:hAnsi="Times New Roman" w:cs="Times New Roman"/>
          <w:sz w:val="28"/>
          <w:szCs w:val="28"/>
        </w:rPr>
        <w:t xml:space="preserve"> человек, из них трудоспособного возраста –</w:t>
      </w:r>
      <w:r>
        <w:rPr>
          <w:rFonts w:ascii="Times New Roman" w:hAnsi="Times New Roman" w:cs="Times New Roman"/>
          <w:sz w:val="28"/>
          <w:szCs w:val="28"/>
        </w:rPr>
        <w:t>542</w:t>
      </w:r>
      <w:r w:rsidR="00CB0AE7" w:rsidRPr="00CB0AE7">
        <w:rPr>
          <w:rFonts w:ascii="Times New Roman" w:hAnsi="Times New Roman" w:cs="Times New Roman"/>
          <w:sz w:val="28"/>
          <w:szCs w:val="28"/>
        </w:rPr>
        <w:t xml:space="preserve">, пенсионеров – </w:t>
      </w:r>
      <w:r>
        <w:rPr>
          <w:rFonts w:ascii="Times New Roman" w:hAnsi="Times New Roman" w:cs="Times New Roman"/>
          <w:sz w:val="28"/>
          <w:szCs w:val="28"/>
        </w:rPr>
        <w:t>544</w:t>
      </w:r>
      <w:r w:rsidR="00CB0AE7" w:rsidRPr="00CB0AE7">
        <w:rPr>
          <w:rFonts w:ascii="Times New Roman" w:hAnsi="Times New Roman" w:cs="Times New Roman"/>
          <w:sz w:val="28"/>
          <w:szCs w:val="28"/>
        </w:rPr>
        <w:t xml:space="preserve">, избирателей – </w:t>
      </w:r>
      <w:r>
        <w:rPr>
          <w:rFonts w:ascii="Times New Roman" w:hAnsi="Times New Roman" w:cs="Times New Roman"/>
          <w:sz w:val="28"/>
          <w:szCs w:val="28"/>
        </w:rPr>
        <w:t>1086</w:t>
      </w:r>
      <w:r w:rsidR="00CB0AE7" w:rsidRPr="00CB0AE7">
        <w:rPr>
          <w:rFonts w:ascii="Times New Roman" w:hAnsi="Times New Roman" w:cs="Times New Roman"/>
          <w:sz w:val="28"/>
          <w:szCs w:val="28"/>
        </w:rPr>
        <w:t xml:space="preserve">, количество домовладений - </w:t>
      </w:r>
      <w:r>
        <w:rPr>
          <w:rFonts w:ascii="Times New Roman" w:hAnsi="Times New Roman" w:cs="Times New Roman"/>
          <w:sz w:val="28"/>
          <w:szCs w:val="28"/>
        </w:rPr>
        <w:t>690</w:t>
      </w:r>
      <w:r w:rsidR="00CB0AE7" w:rsidRPr="00CB0AE7">
        <w:rPr>
          <w:rFonts w:ascii="Times New Roman" w:hAnsi="Times New Roman" w:cs="Times New Roman"/>
          <w:sz w:val="28"/>
          <w:szCs w:val="28"/>
        </w:rPr>
        <w:t>.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Уровень развития экономики муниципального образования «Веселовский сельсовет»» относительно невысокий. Муниципальное образование «Веселовский сельсовет»» является самообеспеченным муниципальным образованием.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AE7">
        <w:rPr>
          <w:rFonts w:ascii="Times New Roman" w:hAnsi="Times New Roman" w:cs="Times New Roman"/>
          <w:sz w:val="28"/>
          <w:szCs w:val="28"/>
        </w:rPr>
        <w:t>Основными производственными направлениями предприятий, функционирующих на территории муниципального образования, является производство сельскохозяйственной продукции (ведение личных подсобных хозяйств)</w:t>
      </w:r>
      <w:r w:rsidRPr="00CB0A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AE7">
        <w:rPr>
          <w:rFonts w:ascii="Times New Roman" w:hAnsi="Times New Roman" w:cs="Times New Roman"/>
          <w:color w:val="000000"/>
          <w:sz w:val="28"/>
          <w:szCs w:val="28"/>
        </w:rPr>
        <w:t xml:space="preserve">Климат на территории </w:t>
      </w:r>
      <w:r w:rsidR="00401E95">
        <w:rPr>
          <w:rFonts w:ascii="Times New Roman" w:hAnsi="Times New Roman" w:cs="Times New Roman"/>
          <w:color w:val="000000"/>
          <w:sz w:val="28"/>
          <w:szCs w:val="28"/>
        </w:rPr>
        <w:t>Веселовского сельсовета</w:t>
      </w:r>
      <w:r w:rsidRPr="00CB0AE7">
        <w:rPr>
          <w:rFonts w:ascii="Times New Roman" w:hAnsi="Times New Roman" w:cs="Times New Roman"/>
          <w:color w:val="000000"/>
          <w:sz w:val="28"/>
          <w:szCs w:val="28"/>
        </w:rPr>
        <w:t>, так же как и Глушковского района, и всей Курской области в целом,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CB0AE7" w:rsidRPr="00CB0AE7" w:rsidRDefault="00CB0AE7" w:rsidP="00CB0A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AE7">
        <w:rPr>
          <w:rFonts w:ascii="Times New Roman" w:hAnsi="Times New Roman" w:cs="Times New Roman"/>
          <w:color w:val="000000"/>
          <w:sz w:val="28"/>
          <w:szCs w:val="28"/>
        </w:rPr>
        <w:t xml:space="preserve">По количеству выпадающих осадков территория относится к зоне </w:t>
      </w:r>
      <w:r w:rsidRPr="00CB0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достаточного увлажнения. За год в среднем за многолетний период выпадает 584 мм осадков. Среднегодовая температура воздуха +4,9ºС. Продолжительность безморозного периода 151 день, общий вегетационный период - 182 дня.</w:t>
      </w:r>
    </w:p>
    <w:p w:rsidR="00F140AC" w:rsidRPr="00CB0AE7" w:rsidRDefault="00CB0AE7" w:rsidP="003E2C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AE7">
        <w:rPr>
          <w:rFonts w:ascii="Times New Roman" w:hAnsi="Times New Roman" w:cs="Times New Roman"/>
          <w:color w:val="000000"/>
          <w:sz w:val="28"/>
          <w:szCs w:val="28"/>
        </w:rPr>
        <w:t>Ветры в течение года переменных направлений (западные, юго-западные); их преобладающая скорость 2 - 5 м/с.</w:t>
      </w:r>
    </w:p>
    <w:p w:rsidR="00CB0AE7" w:rsidRPr="003E2C59" w:rsidRDefault="003E2C59" w:rsidP="00503A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0AC">
        <w:rPr>
          <w:rFonts w:ascii="Times New Roman" w:hAnsi="Times New Roman"/>
          <w:sz w:val="28"/>
          <w:szCs w:val="28"/>
        </w:rPr>
        <w:t xml:space="preserve">На территории Веселовского сельсовета в 5 населенных  пунктах  (с. Веселое, д. Обуховка, с. Волфино, п. Краснооктябрьский, п. Волфинский)  имеется  центральный водопровод, 8 артезианских скважин, 7 водонапорных башен Рожновского, </w:t>
      </w:r>
      <w:r>
        <w:rPr>
          <w:rFonts w:ascii="Times New Roman" w:hAnsi="Times New Roman"/>
          <w:sz w:val="28"/>
          <w:szCs w:val="28"/>
        </w:rPr>
        <w:t xml:space="preserve">6 колодцев, 75 водозаборных колонок, </w:t>
      </w:r>
      <w:r w:rsidRPr="00F140AC">
        <w:rPr>
          <w:rFonts w:ascii="Times New Roman" w:hAnsi="Times New Roman"/>
          <w:sz w:val="28"/>
          <w:szCs w:val="28"/>
        </w:rPr>
        <w:t xml:space="preserve">протяженность водопроводной сети составляет 30,8 км. В 2010 году поставлена новая башня в д. Обуховка, в 2013 году в с. Веселое было строительство нового водопровода протяженностью 3,5 км., поставлена новая башня и две скважины, одна из них резервная. </w:t>
      </w:r>
    </w:p>
    <w:p w:rsidR="00CB0AE7" w:rsidRPr="00CB0AE7" w:rsidRDefault="00CB0AE7" w:rsidP="00CB0AE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</w:rPr>
      </w:pPr>
    </w:p>
    <w:p w:rsidR="00401E95" w:rsidRPr="00455058" w:rsidRDefault="00401E95" w:rsidP="00401E95">
      <w:pPr>
        <w:pStyle w:val="a5"/>
        <w:keepNext/>
        <w:widowControl w:val="0"/>
        <w:rPr>
          <w:szCs w:val="28"/>
        </w:rPr>
      </w:pPr>
      <w:r w:rsidRPr="00455058">
        <w:rPr>
          <w:szCs w:val="28"/>
        </w:rPr>
        <w:t xml:space="preserve">Таблица </w:t>
      </w:r>
      <w:r>
        <w:rPr>
          <w:szCs w:val="28"/>
        </w:rPr>
        <w:t>1</w:t>
      </w:r>
      <w:r w:rsidRPr="00455058">
        <w:rPr>
          <w:szCs w:val="28"/>
        </w:rPr>
        <w:t xml:space="preserve"> – Система водоснабжения МО «</w:t>
      </w:r>
      <w:r w:rsidR="00F140AC">
        <w:rPr>
          <w:szCs w:val="28"/>
        </w:rPr>
        <w:t>Веселовский</w:t>
      </w:r>
      <w:r w:rsidRPr="00455058">
        <w:rPr>
          <w:szCs w:val="28"/>
        </w:rPr>
        <w:t xml:space="preserve"> сельсовет»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340"/>
        <w:gridCol w:w="1998"/>
        <w:gridCol w:w="1923"/>
        <w:gridCol w:w="2019"/>
        <w:gridCol w:w="2155"/>
      </w:tblGrid>
      <w:tr w:rsidR="00401E95" w:rsidRPr="00455058" w:rsidTr="00F140AC">
        <w:trPr>
          <w:trHeight w:val="175"/>
        </w:trPr>
        <w:tc>
          <w:tcPr>
            <w:tcW w:w="280" w:type="pct"/>
            <w:vAlign w:val="center"/>
          </w:tcPr>
          <w:p w:rsidR="00401E95" w:rsidRPr="00DC4DC6" w:rsidRDefault="00401E95" w:rsidP="00ED0600">
            <w:pPr>
              <w:pStyle w:val="a5"/>
              <w:keepNext/>
              <w:widowControl w:val="0"/>
              <w:rPr>
                <w:bCs w:val="0"/>
              </w:rPr>
            </w:pPr>
            <w:r w:rsidRPr="00DC4DC6">
              <w:rPr>
                <w:bCs w:val="0"/>
              </w:rPr>
              <w:t>№ п/п</w:t>
            </w:r>
          </w:p>
        </w:tc>
        <w:tc>
          <w:tcPr>
            <w:tcW w:w="670" w:type="pct"/>
            <w:vAlign w:val="center"/>
          </w:tcPr>
          <w:p w:rsidR="00401E95" w:rsidRPr="00DC4DC6" w:rsidRDefault="00401E95" w:rsidP="00ED0600">
            <w:pPr>
              <w:pStyle w:val="a5"/>
              <w:keepNext/>
              <w:widowControl w:val="0"/>
              <w:rPr>
                <w:bCs w:val="0"/>
              </w:rPr>
            </w:pPr>
            <w:r w:rsidRPr="00DC4DC6">
              <w:rPr>
                <w:bCs w:val="0"/>
              </w:rPr>
              <w:t>Число колодцев</w:t>
            </w:r>
          </w:p>
        </w:tc>
        <w:tc>
          <w:tcPr>
            <w:tcW w:w="999" w:type="pct"/>
            <w:vAlign w:val="center"/>
          </w:tcPr>
          <w:p w:rsidR="00401E95" w:rsidRPr="00DC4DC6" w:rsidRDefault="00401E95" w:rsidP="00ED0600">
            <w:pPr>
              <w:pStyle w:val="a5"/>
              <w:keepNext/>
              <w:widowControl w:val="0"/>
              <w:rPr>
                <w:bCs w:val="0"/>
              </w:rPr>
            </w:pPr>
            <w:r w:rsidRPr="00DC4DC6">
              <w:rPr>
                <w:bCs w:val="0"/>
              </w:rPr>
              <w:t>Число водонапорных скважин</w:t>
            </w:r>
          </w:p>
        </w:tc>
        <w:tc>
          <w:tcPr>
            <w:tcW w:w="962" w:type="pct"/>
            <w:vAlign w:val="center"/>
          </w:tcPr>
          <w:p w:rsidR="00401E95" w:rsidRPr="00DC4DC6" w:rsidRDefault="00401E95" w:rsidP="00ED0600">
            <w:pPr>
              <w:pStyle w:val="a5"/>
              <w:keepNext/>
              <w:widowControl w:val="0"/>
              <w:rPr>
                <w:bCs w:val="0"/>
              </w:rPr>
            </w:pPr>
            <w:r w:rsidRPr="00DC4DC6">
              <w:rPr>
                <w:bCs w:val="0"/>
              </w:rPr>
              <w:t>Число водозаборных колонок</w:t>
            </w:r>
          </w:p>
        </w:tc>
        <w:tc>
          <w:tcPr>
            <w:tcW w:w="1010" w:type="pct"/>
            <w:vAlign w:val="center"/>
          </w:tcPr>
          <w:p w:rsidR="00401E95" w:rsidRPr="00DC4DC6" w:rsidRDefault="00401E95" w:rsidP="00ED0600">
            <w:pPr>
              <w:pStyle w:val="a5"/>
              <w:keepNext/>
              <w:widowControl w:val="0"/>
              <w:rPr>
                <w:bCs w:val="0"/>
              </w:rPr>
            </w:pPr>
            <w:r w:rsidRPr="00DC4DC6">
              <w:rPr>
                <w:bCs w:val="0"/>
              </w:rPr>
              <w:t>Другие электрические и механические источники</w:t>
            </w:r>
          </w:p>
        </w:tc>
        <w:tc>
          <w:tcPr>
            <w:tcW w:w="1078" w:type="pct"/>
            <w:vAlign w:val="center"/>
          </w:tcPr>
          <w:p w:rsidR="00401E95" w:rsidRPr="00DC4DC6" w:rsidRDefault="00401E95" w:rsidP="00ED0600">
            <w:pPr>
              <w:pStyle w:val="a5"/>
              <w:keepNext/>
              <w:widowControl w:val="0"/>
              <w:rPr>
                <w:bCs w:val="0"/>
              </w:rPr>
            </w:pPr>
            <w:r w:rsidRPr="00DC4DC6">
              <w:rPr>
                <w:bCs w:val="0"/>
              </w:rPr>
              <w:t>Протяженность водопроводных сетей, км</w:t>
            </w:r>
          </w:p>
        </w:tc>
      </w:tr>
      <w:tr w:rsidR="00401E95" w:rsidRPr="00455058" w:rsidTr="00F140AC">
        <w:tc>
          <w:tcPr>
            <w:tcW w:w="280" w:type="pct"/>
            <w:vAlign w:val="center"/>
          </w:tcPr>
          <w:p w:rsidR="00401E95" w:rsidRPr="00DC4DC6" w:rsidRDefault="00401E95" w:rsidP="00ED0600">
            <w:pPr>
              <w:widowControl w:val="0"/>
              <w:jc w:val="center"/>
              <w:rPr>
                <w:sz w:val="24"/>
                <w:szCs w:val="24"/>
              </w:rPr>
            </w:pPr>
            <w:r w:rsidRPr="00DC4DC6">
              <w:rPr>
                <w:sz w:val="24"/>
                <w:szCs w:val="24"/>
              </w:rPr>
              <w:t>1</w:t>
            </w:r>
          </w:p>
        </w:tc>
        <w:tc>
          <w:tcPr>
            <w:tcW w:w="670" w:type="pct"/>
            <w:vAlign w:val="center"/>
          </w:tcPr>
          <w:p w:rsidR="00401E95" w:rsidRPr="00DC4DC6" w:rsidRDefault="00401E95" w:rsidP="00ED06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9" w:type="pct"/>
            <w:vAlign w:val="center"/>
          </w:tcPr>
          <w:p w:rsidR="00401E95" w:rsidRPr="00DC4DC6" w:rsidRDefault="00401E95" w:rsidP="00ED06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2" w:type="pct"/>
            <w:vAlign w:val="center"/>
          </w:tcPr>
          <w:p w:rsidR="00401E95" w:rsidRPr="00DC4DC6" w:rsidRDefault="00401E95" w:rsidP="00ED06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10" w:type="pct"/>
            <w:vAlign w:val="center"/>
          </w:tcPr>
          <w:p w:rsidR="00401E95" w:rsidRPr="00DC4DC6" w:rsidRDefault="00401E95" w:rsidP="00ED0600">
            <w:pPr>
              <w:widowControl w:val="0"/>
              <w:jc w:val="center"/>
              <w:rPr>
                <w:sz w:val="24"/>
                <w:szCs w:val="24"/>
              </w:rPr>
            </w:pPr>
            <w:r w:rsidRPr="00DC4DC6">
              <w:rPr>
                <w:sz w:val="24"/>
                <w:szCs w:val="24"/>
              </w:rPr>
              <w:t>2</w:t>
            </w:r>
          </w:p>
        </w:tc>
        <w:tc>
          <w:tcPr>
            <w:tcW w:w="1078" w:type="pct"/>
            <w:vAlign w:val="center"/>
          </w:tcPr>
          <w:p w:rsidR="00401E95" w:rsidRPr="00DC4DC6" w:rsidRDefault="00F140AC" w:rsidP="00ED06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</w:tbl>
    <w:p w:rsidR="00F140AC" w:rsidRPr="00F140AC" w:rsidRDefault="00F140AC" w:rsidP="00F140A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0AC">
        <w:rPr>
          <w:rFonts w:ascii="Times New Roman" w:hAnsi="Times New Roman" w:cs="Times New Roman"/>
          <w:sz w:val="28"/>
          <w:szCs w:val="28"/>
        </w:rPr>
        <w:t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водоразбора на полив приусадебных участков).</w:t>
      </w:r>
    </w:p>
    <w:p w:rsidR="00F140AC" w:rsidRPr="00F140AC" w:rsidRDefault="00F140AC" w:rsidP="00F140AC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140AC">
        <w:rPr>
          <w:rFonts w:ascii="Times New Roman" w:hAnsi="Times New Roman" w:cs="Times New Roman"/>
          <w:sz w:val="28"/>
          <w:szCs w:val="28"/>
        </w:rPr>
        <w:t xml:space="preserve">     Имеются краны отбора проб воды и контрольно-измерительная аппаратура (манометры).</w:t>
      </w:r>
    </w:p>
    <w:p w:rsidR="00F140AC" w:rsidRPr="00F140AC" w:rsidRDefault="00F140AC" w:rsidP="00F140AC">
      <w:pPr>
        <w:tabs>
          <w:tab w:val="left" w:pos="5529"/>
        </w:tabs>
        <w:spacing w:after="0" w:line="360" w:lineRule="auto"/>
        <w:ind w:left="23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F140AC">
        <w:rPr>
          <w:rFonts w:ascii="Times New Roman" w:hAnsi="Times New Roman" w:cs="Times New Roman"/>
          <w:sz w:val="28"/>
          <w:szCs w:val="28"/>
        </w:rPr>
        <w:t>На</w:t>
      </w:r>
      <w:r w:rsidR="000E13FD">
        <w:rPr>
          <w:rFonts w:ascii="Times New Roman" w:hAnsi="Times New Roman" w:cs="Times New Roman"/>
          <w:sz w:val="28"/>
          <w:szCs w:val="28"/>
        </w:rPr>
        <w:t>ружная сеть водопровода в каждой</w:t>
      </w:r>
      <w:r w:rsidRPr="00F140AC">
        <w:rPr>
          <w:rFonts w:ascii="Times New Roman" w:hAnsi="Times New Roman" w:cs="Times New Roman"/>
          <w:sz w:val="28"/>
          <w:szCs w:val="28"/>
        </w:rPr>
        <w:t xml:space="preserve"> </w:t>
      </w:r>
      <w:r w:rsidR="000E13FD">
        <w:rPr>
          <w:rFonts w:ascii="Times New Roman" w:hAnsi="Times New Roman" w:cs="Times New Roman"/>
          <w:sz w:val="28"/>
          <w:szCs w:val="28"/>
        </w:rPr>
        <w:t>эксплуатационной</w:t>
      </w:r>
      <w:r w:rsidRPr="00F140AC">
        <w:rPr>
          <w:rFonts w:ascii="Times New Roman" w:hAnsi="Times New Roman" w:cs="Times New Roman"/>
          <w:sz w:val="28"/>
          <w:szCs w:val="28"/>
        </w:rPr>
        <w:t xml:space="preserve"> зон</w:t>
      </w:r>
      <w:r w:rsidR="000E13FD">
        <w:rPr>
          <w:rFonts w:ascii="Times New Roman" w:hAnsi="Times New Roman" w:cs="Times New Roman"/>
          <w:sz w:val="28"/>
          <w:szCs w:val="28"/>
        </w:rPr>
        <w:t>е</w:t>
      </w:r>
      <w:r w:rsidRPr="00F140AC">
        <w:rPr>
          <w:rFonts w:ascii="Times New Roman" w:hAnsi="Times New Roman" w:cs="Times New Roman"/>
          <w:sz w:val="28"/>
          <w:szCs w:val="28"/>
        </w:rPr>
        <w:t xml:space="preserve"> (водозаборов) муниципального образования тупиковая, с дополнительными перемычками внутри эксплуатационных зон. Перемычек между эксплуатационными зонами не имеется. </w:t>
      </w:r>
    </w:p>
    <w:p w:rsidR="00F140AC" w:rsidRPr="00F140AC" w:rsidRDefault="00F140AC" w:rsidP="00F140AC">
      <w:pPr>
        <w:tabs>
          <w:tab w:val="left" w:pos="2033"/>
        </w:tabs>
        <w:spacing w:after="0" w:line="36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140AC">
        <w:rPr>
          <w:rFonts w:ascii="Times New Roman" w:hAnsi="Times New Roman" w:cs="Times New Roman"/>
          <w:sz w:val="28"/>
          <w:szCs w:val="28"/>
        </w:rPr>
        <w:lastRenderedPageBreak/>
        <w:t>Система водоснабжения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Веселовский</w:t>
      </w:r>
      <w:r w:rsidR="007E407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F140AC">
        <w:rPr>
          <w:rFonts w:ascii="Times New Roman" w:hAnsi="Times New Roman" w:cs="Times New Roman"/>
          <w:sz w:val="28"/>
          <w:szCs w:val="28"/>
        </w:rPr>
        <w:t xml:space="preserve">характеризуется высокой степенью износа. Строительство  объектов  </w:t>
      </w:r>
      <w:r w:rsidR="007E407C">
        <w:rPr>
          <w:rFonts w:ascii="Times New Roman" w:hAnsi="Times New Roman" w:cs="Times New Roman"/>
          <w:sz w:val="28"/>
          <w:szCs w:val="28"/>
        </w:rPr>
        <w:t>водоснабжения</w:t>
      </w:r>
      <w:r w:rsidRPr="00F140AC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Веселовский</w:t>
      </w:r>
      <w:r w:rsidRPr="00F140AC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в основном  в 1950-1955 годы.</w:t>
      </w:r>
      <w:r w:rsidRPr="00F140AC">
        <w:rPr>
          <w:rFonts w:ascii="Times New Roman" w:hAnsi="Times New Roman" w:cs="Times New Roman"/>
          <w:sz w:val="28"/>
          <w:szCs w:val="28"/>
        </w:rPr>
        <w:t xml:space="preserve"> В связи, с чем амортизационный уровень износа, как водозаборных сооружений, так и водопроводных сетей составляет около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140A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140AC" w:rsidRPr="00F140AC" w:rsidRDefault="007E407C" w:rsidP="00F140AC">
      <w:pPr>
        <w:tabs>
          <w:tab w:val="left" w:pos="2033"/>
        </w:tabs>
        <w:spacing w:after="0" w:line="36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отдельных участках сетей водоснабжения, вследствие</w:t>
      </w:r>
      <w:r w:rsidR="00F140AC" w:rsidRPr="00F140A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сталости  (старения) металла, непрочности стыков труб, а также </w:t>
      </w:r>
      <w:r w:rsidR="00F140AC" w:rsidRPr="00F140AC">
        <w:rPr>
          <w:rFonts w:ascii="Times New Roman" w:hAnsi="Times New Roman" w:cs="Times New Roman"/>
          <w:sz w:val="28"/>
          <w:szCs w:val="28"/>
        </w:rPr>
        <w:t>неисправности  водопроводной</w:t>
      </w:r>
      <w:r>
        <w:rPr>
          <w:rFonts w:ascii="Times New Roman" w:hAnsi="Times New Roman" w:cs="Times New Roman"/>
          <w:sz w:val="28"/>
          <w:szCs w:val="28"/>
        </w:rPr>
        <w:t xml:space="preserve">  арматуры на </w:t>
      </w:r>
      <w:r w:rsidR="00F140AC" w:rsidRPr="00F140AC">
        <w:rPr>
          <w:rFonts w:ascii="Times New Roman" w:hAnsi="Times New Roman" w:cs="Times New Roman"/>
          <w:sz w:val="28"/>
          <w:szCs w:val="28"/>
        </w:rPr>
        <w:t>нару</w:t>
      </w:r>
      <w:r>
        <w:rPr>
          <w:rFonts w:ascii="Times New Roman" w:hAnsi="Times New Roman" w:cs="Times New Roman"/>
          <w:sz w:val="28"/>
          <w:szCs w:val="28"/>
        </w:rPr>
        <w:t xml:space="preserve">жных сетях трубопроводов в </w:t>
      </w:r>
      <w:r w:rsidR="00F140AC" w:rsidRPr="00F140AC">
        <w:rPr>
          <w:rFonts w:ascii="Times New Roman" w:hAnsi="Times New Roman" w:cs="Times New Roman"/>
          <w:sz w:val="28"/>
          <w:szCs w:val="28"/>
        </w:rPr>
        <w:t>результате 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 трещин и свищей в </w:t>
      </w:r>
      <w:r w:rsidR="00F140AC" w:rsidRPr="00F140AC">
        <w:rPr>
          <w:rFonts w:ascii="Times New Roman" w:hAnsi="Times New Roman" w:cs="Times New Roman"/>
          <w:sz w:val="28"/>
          <w:szCs w:val="28"/>
        </w:rPr>
        <w:t>трубах происходят  многочис</w:t>
      </w:r>
      <w:r>
        <w:rPr>
          <w:rFonts w:ascii="Times New Roman" w:hAnsi="Times New Roman" w:cs="Times New Roman"/>
          <w:sz w:val="28"/>
          <w:szCs w:val="28"/>
        </w:rPr>
        <w:t xml:space="preserve">ленные утечки воды. Стальные трубы подверглись коррозии,  и дальнейшее их использование для  водоснабжения не </w:t>
      </w:r>
      <w:r w:rsidR="00F140AC" w:rsidRPr="00F140AC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 xml:space="preserve">ляется возможным. </w:t>
      </w:r>
      <w:r w:rsidR="00F140AC" w:rsidRPr="00F140AC">
        <w:rPr>
          <w:rFonts w:ascii="Times New Roman" w:hAnsi="Times New Roman" w:cs="Times New Roman"/>
          <w:sz w:val="28"/>
          <w:szCs w:val="28"/>
        </w:rPr>
        <w:t>Все это приводит к увеличению потерь и затрат на производство воды.</w:t>
      </w:r>
    </w:p>
    <w:p w:rsidR="00F140AC" w:rsidRDefault="00F140AC" w:rsidP="000E13FD">
      <w:pPr>
        <w:tabs>
          <w:tab w:val="left" w:leader="underscore" w:pos="6443"/>
        </w:tabs>
        <w:spacing w:after="0" w:line="360" w:lineRule="auto"/>
        <w:ind w:lef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140AC">
        <w:rPr>
          <w:rFonts w:ascii="Times New Roman" w:hAnsi="Times New Roman" w:cs="Times New Roman"/>
          <w:sz w:val="28"/>
          <w:szCs w:val="28"/>
        </w:rPr>
        <w:t>Система водоснабжения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Веселовский</w:t>
      </w:r>
      <w:r w:rsidR="007E407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F140AC">
        <w:rPr>
          <w:rFonts w:ascii="Times New Roman" w:hAnsi="Times New Roman" w:cs="Times New Roman"/>
          <w:sz w:val="28"/>
          <w:szCs w:val="28"/>
        </w:rPr>
        <w:t>обслуживается силами сельсовета. На текущий момент отрасль водоснабжения убыточна. Установленный реализационный тариф на воду только на 40 %  покрывает затраты на производство услуги водоснабжения.</w:t>
      </w:r>
      <w:bookmarkStart w:id="7" w:name="_Toc352490854"/>
    </w:p>
    <w:p w:rsidR="000E13FD" w:rsidRPr="000E13FD" w:rsidRDefault="000E13FD" w:rsidP="000E13FD">
      <w:pPr>
        <w:tabs>
          <w:tab w:val="left" w:leader="underscore" w:pos="6443"/>
        </w:tabs>
        <w:spacing w:after="0" w:line="360" w:lineRule="auto"/>
        <w:ind w:left="2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F140AC" w:rsidRDefault="00F140AC" w:rsidP="00F140AC">
      <w:pPr>
        <w:pStyle w:val="11"/>
        <w:spacing w:after="0"/>
        <w:rPr>
          <w:rFonts w:ascii="Times New Roman" w:hAnsi="Times New Roman"/>
          <w:i w:val="0"/>
          <w:spacing w:val="0"/>
          <w:sz w:val="28"/>
          <w:szCs w:val="28"/>
        </w:rPr>
      </w:pPr>
      <w:r w:rsidRPr="00816D23">
        <w:rPr>
          <w:rFonts w:ascii="Times New Roman" w:hAnsi="Times New Roman"/>
          <w:i w:val="0"/>
          <w:spacing w:val="0"/>
          <w:sz w:val="24"/>
          <w:szCs w:val="24"/>
        </w:rPr>
        <w:t xml:space="preserve">1.2. Анализ </w:t>
      </w:r>
      <w:r w:rsidRPr="00816D23">
        <w:rPr>
          <w:rFonts w:ascii="Times New Roman" w:hAnsi="Times New Roman"/>
          <w:i w:val="0"/>
          <w:spacing w:val="0"/>
          <w:sz w:val="28"/>
          <w:szCs w:val="28"/>
        </w:rPr>
        <w:t>состояния и функционирования существующих источников</w:t>
      </w:r>
      <w:r w:rsidRPr="00816D23">
        <w:rPr>
          <w:rFonts w:ascii="Times New Roman" w:hAnsi="Times New Roman"/>
          <w:i w:val="0"/>
          <w:spacing w:val="0"/>
          <w:sz w:val="24"/>
          <w:szCs w:val="24"/>
        </w:rPr>
        <w:t xml:space="preserve"> </w:t>
      </w:r>
      <w:r w:rsidRPr="00816D23">
        <w:rPr>
          <w:rFonts w:ascii="Times New Roman" w:hAnsi="Times New Roman"/>
          <w:i w:val="0"/>
          <w:spacing w:val="0"/>
          <w:sz w:val="28"/>
          <w:szCs w:val="28"/>
        </w:rPr>
        <w:t>водоснабжения</w:t>
      </w:r>
      <w:bookmarkEnd w:id="7"/>
    </w:p>
    <w:p w:rsidR="00F140AC" w:rsidRPr="00816D23" w:rsidRDefault="00F140AC" w:rsidP="00F140AC">
      <w:pPr>
        <w:pStyle w:val="11"/>
        <w:spacing w:after="0"/>
        <w:rPr>
          <w:rFonts w:ascii="Times New Roman" w:hAnsi="Times New Roman"/>
          <w:i w:val="0"/>
          <w:spacing w:val="0"/>
          <w:sz w:val="28"/>
          <w:szCs w:val="28"/>
        </w:rPr>
      </w:pPr>
    </w:p>
    <w:p w:rsidR="00F140AC" w:rsidRPr="00F140AC" w:rsidRDefault="00F140AC" w:rsidP="00F140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140AC">
        <w:rPr>
          <w:rFonts w:ascii="Times New Roman" w:hAnsi="Times New Roman" w:cs="Times New Roman"/>
          <w:sz w:val="28"/>
          <w:szCs w:val="28"/>
          <w:lang w:bidi="en-US"/>
        </w:rPr>
        <w:t>В геологическом строении территории Курской области выделяются два структурных комплекса: кристаллический фундамент и осадочный чехол. С юго-востока области на северо-запад простирается Воронежская антеклиза, которая является условным водоразделом между Московским и Днепровско-Донецким артезианскими бассейнами. Она делит область на две неравные части с различными гидрогеологическими условиями.</w:t>
      </w:r>
    </w:p>
    <w:p w:rsidR="00F140AC" w:rsidRPr="00F140AC" w:rsidRDefault="00F140AC" w:rsidP="00F140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140AC">
        <w:rPr>
          <w:rFonts w:ascii="Times New Roman" w:hAnsi="Times New Roman" w:cs="Times New Roman"/>
          <w:sz w:val="28"/>
          <w:szCs w:val="28"/>
          <w:lang w:bidi="en-US"/>
        </w:rPr>
        <w:t xml:space="preserve">Северо-восточный склон Воронежского кристаллического массива более пологий с погружением 1-2 м на 1 км является областью питания водоносных горизонтов Московского артезианского бассейна. Юго-западный склон </w:t>
      </w:r>
      <w:r w:rsidRPr="00F140AC">
        <w:rPr>
          <w:rFonts w:ascii="Times New Roman" w:hAnsi="Times New Roman" w:cs="Times New Roman"/>
          <w:sz w:val="28"/>
          <w:szCs w:val="28"/>
          <w:lang w:bidi="en-US"/>
        </w:rPr>
        <w:lastRenderedPageBreak/>
        <w:t>погружается в среднем 7-12 м на 1 км и служит областью питания водоносных горизонтов Днепровского бассейна.</w:t>
      </w:r>
    </w:p>
    <w:p w:rsidR="00F140AC" w:rsidRPr="00F140AC" w:rsidRDefault="00F140AC" w:rsidP="00F140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0A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5715</wp:posOffset>
            </wp:positionV>
            <wp:extent cx="6132830" cy="5724525"/>
            <wp:effectExtent l="19050" t="0" r="1270" b="0"/>
            <wp:wrapTopAndBottom/>
            <wp:docPr id="3" name="Рисунок 3" descr="C:\DOCUME~1\admin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0AC" w:rsidRDefault="00F140AC" w:rsidP="00F140AC">
      <w:pPr>
        <w:pStyle w:val="42"/>
        <w:shd w:val="clear" w:color="auto" w:fill="auto"/>
        <w:tabs>
          <w:tab w:val="left" w:pos="860"/>
        </w:tabs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bookmark6"/>
      <w:r w:rsidRPr="00F140AC">
        <w:rPr>
          <w:rFonts w:ascii="Times New Roman" w:hAnsi="Times New Roman" w:cs="Times New Roman"/>
          <w:color w:val="000000"/>
          <w:sz w:val="28"/>
          <w:szCs w:val="28"/>
        </w:rPr>
        <w:t>Рис. Физико-географическая и природно-ландшафтная характеристика территории бассейна реки Днепр (Российская часть)</w:t>
      </w:r>
      <w:bookmarkEnd w:id="8"/>
      <w:r w:rsidRPr="00F140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0AC" w:rsidRPr="00F140AC" w:rsidRDefault="00F140AC" w:rsidP="00F140AC">
      <w:pPr>
        <w:pStyle w:val="42"/>
        <w:shd w:val="clear" w:color="auto" w:fill="auto"/>
        <w:tabs>
          <w:tab w:val="left" w:pos="86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40AC" w:rsidRPr="00F140AC" w:rsidRDefault="00F140AC" w:rsidP="00F140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МО «Веселовский сельсовет»</w:t>
      </w:r>
      <w:r w:rsidRPr="00F140AC">
        <w:rPr>
          <w:rFonts w:ascii="Times New Roman" w:hAnsi="Times New Roman" w:cs="Times New Roman"/>
          <w:sz w:val="28"/>
          <w:szCs w:val="28"/>
          <w:lang w:bidi="en-US"/>
        </w:rPr>
        <w:t xml:space="preserve"> расположен в пределах Воронежского кристаллического массива, сложенного метаморфическими и изверженными породами архея и протерозоя. В геологическом строении покрывающий массивоосадочной толщи принимают участие породы девонской, каменноугольной, юрской, меловой, палеогеновой, неогеновой и четвертичной систем. Подземные воды приурочены ко всем этим образованиям. </w:t>
      </w:r>
    </w:p>
    <w:p w:rsidR="00F140AC" w:rsidRPr="00F140AC" w:rsidRDefault="00F140AC" w:rsidP="00F140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140AC">
        <w:rPr>
          <w:rFonts w:ascii="Times New Roman" w:hAnsi="Times New Roman" w:cs="Times New Roman"/>
          <w:sz w:val="28"/>
          <w:szCs w:val="28"/>
          <w:lang w:bidi="en-US"/>
        </w:rPr>
        <w:lastRenderedPageBreak/>
        <w:t>Режим подземных вод – естественный и близкий к естественному.</w:t>
      </w:r>
    </w:p>
    <w:p w:rsidR="00F140AC" w:rsidRPr="00F140AC" w:rsidRDefault="00F140AC" w:rsidP="00F140AC">
      <w:pPr>
        <w:pStyle w:val="HTML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en-US" w:bidi="en-US"/>
        </w:rPr>
      </w:pPr>
      <w:r w:rsidRPr="00F140AC">
        <w:rPr>
          <w:rFonts w:ascii="Times New Roman" w:eastAsia="Times New Roman" w:hAnsi="Times New Roman"/>
          <w:sz w:val="28"/>
          <w:szCs w:val="28"/>
          <w:lang w:eastAsia="en-US" w:bidi="en-US"/>
        </w:rPr>
        <w:t xml:space="preserve">В гидрогеологическом отношении территория </w:t>
      </w:r>
      <w:r>
        <w:rPr>
          <w:rFonts w:ascii="Times New Roman" w:eastAsia="Times New Roman" w:hAnsi="Times New Roman"/>
          <w:sz w:val="28"/>
          <w:szCs w:val="28"/>
          <w:lang w:eastAsia="en-US" w:bidi="en-US"/>
        </w:rPr>
        <w:t>Веселовского сельсовета</w:t>
      </w:r>
      <w:r w:rsidRPr="00F140AC">
        <w:rPr>
          <w:rFonts w:ascii="Times New Roman" w:eastAsia="Times New Roman" w:hAnsi="Times New Roman"/>
          <w:sz w:val="28"/>
          <w:szCs w:val="28"/>
          <w:lang w:eastAsia="en-US" w:bidi="en-US"/>
        </w:rPr>
        <w:t xml:space="preserve"> относится к Днепрово-Донецкому сложному бассейну безнапорных и напорных вод. Основным источником водоснабжения на данной территории является турон-сантонский водоносный комплекс. </w:t>
      </w:r>
    </w:p>
    <w:p w:rsidR="00F140AC" w:rsidRPr="00F140AC" w:rsidRDefault="00F140AC" w:rsidP="00F140AC">
      <w:pPr>
        <w:pStyle w:val="HTML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 w:bidi="en-US"/>
        </w:rPr>
      </w:pPr>
      <w:r w:rsidRPr="00F140A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3503930</wp:posOffset>
            </wp:positionV>
            <wp:extent cx="2616835" cy="2616835"/>
            <wp:effectExtent l="19050" t="0" r="0" b="0"/>
            <wp:wrapTight wrapText="bothSides">
              <wp:wrapPolygon edited="0">
                <wp:start x="-157" y="0"/>
                <wp:lineTo x="-157" y="21385"/>
                <wp:lineTo x="21542" y="21385"/>
                <wp:lineTo x="21542" y="0"/>
                <wp:lineTo x="-157" y="0"/>
              </wp:wrapPolygon>
            </wp:wrapTight>
            <wp:docPr id="2" name="image_5959019499" descr="http://u.jimdo.com/www66/o/s494ea89acdfd15f6/img/i401cc9969bcb61b8/1382297251/thumb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959019499" descr="http://u.jimdo.com/www66/o/s494ea89acdfd15f6/img/i401cc9969bcb61b8/1382297251/thumb/imag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40AC">
        <w:rPr>
          <w:rFonts w:ascii="Times New Roman" w:eastAsia="Times New Roman" w:hAnsi="Times New Roman"/>
          <w:sz w:val="28"/>
          <w:szCs w:val="28"/>
          <w:lang w:eastAsia="en-US" w:bidi="en-US"/>
        </w:rPr>
        <w:t>Водоносный комплекс турон-сантонских отложений имеет повсеместное распространение на территории района. Подземные воды приурочены к прослоям и линзам мелкозернистых песков, залегающих на глубине от 10-15м до 70м. Пьезометрический уровень турон-сантонского водоносного комплекса при строительстве скважин находится на глубине от 6 до 27 м от поверхности земли, горизонт напорно-безнапорный, высота напора над кровлей от 1 до 12 метров. Количество водоносных горизонтов изменяется от 10м до 50м. Эксплуатационные запасы турон-сантонского водоносного комплекса не оценивались.</w:t>
      </w:r>
    </w:p>
    <w:p w:rsidR="00F140AC" w:rsidRPr="00F140AC" w:rsidRDefault="00F140AC" w:rsidP="00F140AC">
      <w:pPr>
        <w:pStyle w:val="HTML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 w:bidi="en-US"/>
        </w:rPr>
      </w:pPr>
      <w:r w:rsidRPr="00F140AC">
        <w:rPr>
          <w:rFonts w:ascii="Times New Roman" w:eastAsia="Times New Roman" w:hAnsi="Times New Roman"/>
          <w:sz w:val="28"/>
          <w:szCs w:val="28"/>
          <w:lang w:eastAsia="en-US" w:bidi="en-US"/>
        </w:rPr>
        <w:t xml:space="preserve">В целом воды комплекса в естественных условиях на протяжении многих лет имеют постоянный химический состав и соответствуют требованиям СанПиН 2.1.4.1074-01 «Питьевая вода». Воды гидрокарбонатно кальциево-магниевые с минерализацией до 0,6 г/дм3, преимущественно жесткие, слабо щелочные. </w:t>
      </w:r>
    </w:p>
    <w:p w:rsidR="00F140AC" w:rsidRPr="00F140AC" w:rsidRDefault="00F140AC" w:rsidP="00F140A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AC">
        <w:rPr>
          <w:rFonts w:ascii="Times New Roman" w:hAnsi="Times New Roman"/>
          <w:sz w:val="28"/>
          <w:szCs w:val="28"/>
        </w:rPr>
        <w:t xml:space="preserve">Данные о существующих источниках водоснабжения в </w:t>
      </w:r>
      <w:r w:rsidR="003E2C59">
        <w:rPr>
          <w:rFonts w:ascii="Times New Roman" w:hAnsi="Times New Roman"/>
          <w:sz w:val="28"/>
          <w:szCs w:val="28"/>
        </w:rPr>
        <w:t xml:space="preserve">МО «Веселовский сельсовет» </w:t>
      </w:r>
      <w:r w:rsidRPr="00F140AC">
        <w:rPr>
          <w:rFonts w:ascii="Times New Roman" w:hAnsi="Times New Roman"/>
          <w:sz w:val="28"/>
          <w:szCs w:val="28"/>
        </w:rPr>
        <w:t xml:space="preserve"> отражены в таблице. </w:t>
      </w:r>
    </w:p>
    <w:p w:rsidR="00F140AC" w:rsidRP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P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P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P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P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P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140AC" w:rsidRPr="00F140AC" w:rsidRDefault="00F140AC" w:rsidP="00F140AC">
      <w:pPr>
        <w:pStyle w:val="2"/>
        <w:spacing w:after="0" w:line="240" w:lineRule="auto"/>
        <w:ind w:left="720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140AC">
        <w:rPr>
          <w:rFonts w:ascii="Times New Roman" w:eastAsia="Arial Unicode MS" w:hAnsi="Times New Roman" w:cs="Times New Roman"/>
          <w:b/>
          <w:sz w:val="28"/>
          <w:szCs w:val="28"/>
        </w:rPr>
        <w:t>Таблица.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1134"/>
        <w:gridCol w:w="1134"/>
        <w:gridCol w:w="1417"/>
        <w:gridCol w:w="1701"/>
        <w:gridCol w:w="851"/>
        <w:gridCol w:w="1417"/>
      </w:tblGrid>
      <w:tr w:rsidR="00F140AC" w:rsidRPr="00F140AC" w:rsidTr="00ED0600">
        <w:trPr>
          <w:trHeight w:val="535"/>
          <w:tblHeader/>
        </w:trPr>
        <w:tc>
          <w:tcPr>
            <w:tcW w:w="1242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-108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</w:t>
            </w:r>
          </w:p>
          <w:p w:rsidR="00F140AC" w:rsidRPr="007E5B59" w:rsidRDefault="00F140AC" w:rsidP="00ED0600">
            <w:pPr>
              <w:pStyle w:val="13"/>
              <w:spacing w:line="240" w:lineRule="auto"/>
              <w:ind w:left="0" w:right="-108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скважины</w:t>
            </w:r>
          </w:p>
        </w:tc>
        <w:tc>
          <w:tcPr>
            <w:tcW w:w="993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  <w:p w:rsidR="00F140AC" w:rsidRPr="007E5B59" w:rsidRDefault="00F140AC" w:rsidP="00ED0600">
            <w:pPr>
              <w:pStyle w:val="13"/>
              <w:spacing w:line="240" w:lineRule="auto"/>
              <w:ind w:left="0"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бурения</w:t>
            </w:r>
          </w:p>
        </w:tc>
        <w:tc>
          <w:tcPr>
            <w:tcW w:w="1134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Глубина скважин</w:t>
            </w:r>
          </w:p>
        </w:tc>
        <w:tc>
          <w:tcPr>
            <w:tcW w:w="1134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Дебит</w:t>
            </w:r>
          </w:p>
          <w:p w:rsidR="00F140AC" w:rsidRPr="007E5B59" w:rsidRDefault="00F140AC" w:rsidP="00ED0600">
            <w:pPr>
              <w:pStyle w:val="13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скважин</w:t>
            </w:r>
          </w:p>
          <w:p w:rsidR="00F140AC" w:rsidRPr="007E5B59" w:rsidRDefault="00F140AC" w:rsidP="00ED0600">
            <w:pPr>
              <w:pStyle w:val="13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</w:t>
            </w:r>
            <w:r w:rsidRPr="007E5B59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u-RU"/>
              </w:rPr>
              <w:t>3</w:t>
            </w:r>
            <w:r w:rsidRPr="007E5B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\час</w:t>
            </w:r>
          </w:p>
        </w:tc>
        <w:tc>
          <w:tcPr>
            <w:tcW w:w="1417" w:type="dxa"/>
            <w:vAlign w:val="center"/>
          </w:tcPr>
          <w:p w:rsidR="00F140AC" w:rsidRPr="007E5B59" w:rsidRDefault="00F140AC" w:rsidP="00ED0600">
            <w:pPr>
              <w:pStyle w:val="2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59">
              <w:rPr>
                <w:rFonts w:ascii="Times New Roman" w:hAnsi="Times New Roman" w:cs="Times New Roman"/>
                <w:b/>
                <w:sz w:val="20"/>
                <w:szCs w:val="20"/>
              </w:rPr>
              <w:t>Фактич.</w:t>
            </w:r>
          </w:p>
          <w:p w:rsidR="00F140AC" w:rsidRPr="007E5B59" w:rsidRDefault="00F140AC" w:rsidP="00ED0600">
            <w:pPr>
              <w:pStyle w:val="2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5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производительность, м</w:t>
            </w:r>
            <w:r w:rsidRPr="007E5B5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7E5B59">
              <w:rPr>
                <w:rFonts w:ascii="Times New Roman" w:hAnsi="Times New Roman" w:cs="Times New Roman"/>
                <w:b/>
                <w:sz w:val="20"/>
                <w:szCs w:val="20"/>
              </w:rPr>
              <w:t>\час</w:t>
            </w:r>
          </w:p>
        </w:tc>
        <w:tc>
          <w:tcPr>
            <w:tcW w:w="1701" w:type="dxa"/>
            <w:vAlign w:val="center"/>
          </w:tcPr>
          <w:p w:rsidR="00F140AC" w:rsidRPr="007E5B59" w:rsidRDefault="00F140AC" w:rsidP="00ED0600">
            <w:pPr>
              <w:pStyle w:val="2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59">
              <w:rPr>
                <w:rFonts w:ascii="Times New Roman" w:hAnsi="Times New Roman" w:cs="Times New Roman"/>
                <w:b/>
                <w:sz w:val="20"/>
                <w:szCs w:val="20"/>
              </w:rPr>
              <w:t>Водоподъемное оборудование</w:t>
            </w:r>
          </w:p>
        </w:tc>
        <w:tc>
          <w:tcPr>
            <w:tcW w:w="851" w:type="dxa"/>
            <w:vAlign w:val="center"/>
          </w:tcPr>
          <w:p w:rsidR="00F140AC" w:rsidRPr="007E5B59" w:rsidRDefault="00F140AC" w:rsidP="00ED0600">
            <w:pPr>
              <w:pStyle w:val="2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59">
              <w:rPr>
                <w:rFonts w:ascii="Times New Roman" w:hAnsi="Times New Roman" w:cs="Times New Roman"/>
                <w:b/>
                <w:sz w:val="20"/>
                <w:szCs w:val="20"/>
              </w:rPr>
              <w:t>% износа</w:t>
            </w:r>
          </w:p>
        </w:tc>
        <w:tc>
          <w:tcPr>
            <w:tcW w:w="1417" w:type="dxa"/>
            <w:vAlign w:val="center"/>
          </w:tcPr>
          <w:p w:rsidR="00F140AC" w:rsidRPr="007E5B59" w:rsidRDefault="00F140AC" w:rsidP="00ED0600">
            <w:pPr>
              <w:pStyle w:val="2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B5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140AC" w:rsidRPr="00F140AC" w:rsidTr="00ED0600">
        <w:tc>
          <w:tcPr>
            <w:tcW w:w="9889" w:type="dxa"/>
            <w:gridSpan w:val="8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п. Глушково</w:t>
            </w:r>
          </w:p>
        </w:tc>
      </w:tr>
      <w:tr w:rsidR="00F140AC" w:rsidRPr="00F140AC" w:rsidTr="00ED0600">
        <w:tc>
          <w:tcPr>
            <w:tcW w:w="1242" w:type="dxa"/>
          </w:tcPr>
          <w:p w:rsidR="00F140AC" w:rsidRPr="007E5B59" w:rsidRDefault="003E2C59" w:rsidP="003E2C59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С. Веселое ул. Красноармейская</w:t>
            </w:r>
          </w:p>
        </w:tc>
        <w:tc>
          <w:tcPr>
            <w:tcW w:w="993" w:type="dxa"/>
          </w:tcPr>
          <w:p w:rsidR="00F140AC" w:rsidRPr="007E5B59" w:rsidRDefault="00F140AC" w:rsidP="007E5B5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7E5B59"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1134" w:type="dxa"/>
            <w:vAlign w:val="center"/>
          </w:tcPr>
          <w:p w:rsidR="00F140AC" w:rsidRPr="007E5B59" w:rsidRDefault="007E5B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134" w:type="dxa"/>
          </w:tcPr>
          <w:p w:rsidR="00F140AC" w:rsidRPr="007E5B59" w:rsidRDefault="00F140AC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140AC" w:rsidRPr="007E5B59" w:rsidRDefault="00F140AC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F140AC" w:rsidRPr="007E5B59" w:rsidRDefault="007E5B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Насос  ЭПН6-16-75</w:t>
            </w:r>
          </w:p>
        </w:tc>
        <w:tc>
          <w:tcPr>
            <w:tcW w:w="851" w:type="dxa"/>
            <w:vAlign w:val="center"/>
          </w:tcPr>
          <w:p w:rsidR="00F140AC" w:rsidRPr="007E5B59" w:rsidRDefault="00887FF1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1417" w:type="dxa"/>
            <w:vAlign w:val="center"/>
          </w:tcPr>
          <w:p w:rsidR="00F140AC" w:rsidRPr="007E5B59" w:rsidRDefault="00F140AC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40AC" w:rsidRPr="00F140AC" w:rsidTr="00ED0600">
        <w:tc>
          <w:tcPr>
            <w:tcW w:w="1242" w:type="dxa"/>
            <w:vAlign w:val="center"/>
          </w:tcPr>
          <w:p w:rsidR="00F140AC" w:rsidRPr="007E5B59" w:rsidRDefault="003E2C59" w:rsidP="003E2C59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С. Веселое ул. Луговая</w:t>
            </w:r>
          </w:p>
        </w:tc>
        <w:tc>
          <w:tcPr>
            <w:tcW w:w="993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="000A3099" w:rsidRPr="007E5B59">
              <w:rPr>
                <w:rFonts w:ascii="Times New Roman" w:hAnsi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F140AC" w:rsidRPr="007E5B59" w:rsidRDefault="000A309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140AC" w:rsidRPr="007E5B59" w:rsidRDefault="000A309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Насос ЭПЛ-6</w:t>
            </w:r>
          </w:p>
        </w:tc>
        <w:tc>
          <w:tcPr>
            <w:tcW w:w="851" w:type="dxa"/>
            <w:vAlign w:val="center"/>
          </w:tcPr>
          <w:p w:rsidR="00F140AC" w:rsidRPr="007E5B59" w:rsidRDefault="00887FF1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417" w:type="dxa"/>
            <w:vAlign w:val="center"/>
          </w:tcPr>
          <w:p w:rsidR="00F140AC" w:rsidRPr="007E5B59" w:rsidRDefault="00F140AC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40AC" w:rsidRPr="00F140AC" w:rsidTr="00ED0600">
        <w:tc>
          <w:tcPr>
            <w:tcW w:w="1242" w:type="dxa"/>
            <w:vAlign w:val="center"/>
          </w:tcPr>
          <w:p w:rsidR="00F140AC" w:rsidRPr="007E5B59" w:rsidRDefault="008E4B88" w:rsidP="008E4B88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С. Веселое тер. зернотока</w:t>
            </w:r>
          </w:p>
        </w:tc>
        <w:tc>
          <w:tcPr>
            <w:tcW w:w="993" w:type="dxa"/>
            <w:vAlign w:val="center"/>
          </w:tcPr>
          <w:p w:rsidR="00F140AC" w:rsidRPr="007E5B59" w:rsidRDefault="008E4B88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1955</w:t>
            </w:r>
          </w:p>
        </w:tc>
        <w:tc>
          <w:tcPr>
            <w:tcW w:w="1134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140AC" w:rsidRPr="007E5B59" w:rsidRDefault="00F140AC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140AC" w:rsidRPr="007E5B59" w:rsidRDefault="007E5B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Насос  ЭПН6-16-75</w:t>
            </w:r>
          </w:p>
        </w:tc>
        <w:tc>
          <w:tcPr>
            <w:tcW w:w="851" w:type="dxa"/>
            <w:vAlign w:val="center"/>
          </w:tcPr>
          <w:p w:rsidR="00F140AC" w:rsidRPr="007E5B59" w:rsidRDefault="00887FF1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417" w:type="dxa"/>
            <w:vAlign w:val="center"/>
          </w:tcPr>
          <w:p w:rsidR="00F140AC" w:rsidRPr="007E5B59" w:rsidRDefault="00F140AC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E2C59" w:rsidRPr="00F140AC" w:rsidTr="00ED0600">
        <w:tc>
          <w:tcPr>
            <w:tcW w:w="1242" w:type="dxa"/>
          </w:tcPr>
          <w:p w:rsidR="008E4B88" w:rsidRPr="007E5B59" w:rsidRDefault="008E4B88" w:rsidP="008E4B88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Веселое на въезде </w:t>
            </w:r>
          </w:p>
          <w:p w:rsidR="003E2C59" w:rsidRPr="007E5B59" w:rsidRDefault="008E4B88" w:rsidP="008E4B88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E5B59" w:rsidRPr="007E5B5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кважин</w:t>
            </w:r>
            <w:r w:rsidR="007E5B59" w:rsidRPr="007E5B59">
              <w:rPr>
                <w:rFonts w:ascii="Times New Roman" w:hAnsi="Times New Roman"/>
                <w:sz w:val="20"/>
                <w:szCs w:val="20"/>
                <w:lang w:val="ru-RU"/>
              </w:rPr>
              <w:t>а № 26</w:t>
            </w:r>
          </w:p>
          <w:p w:rsidR="007E5B59" w:rsidRPr="007E5B59" w:rsidRDefault="007E5B59" w:rsidP="008E4B88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Скважина № 28</w:t>
            </w:r>
          </w:p>
        </w:tc>
        <w:tc>
          <w:tcPr>
            <w:tcW w:w="993" w:type="dxa"/>
          </w:tcPr>
          <w:p w:rsidR="003E2C59" w:rsidRPr="007E5B59" w:rsidRDefault="008E4B88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</w:t>
            </w:r>
            <w:r w:rsidR="007E5B59"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3E2C59" w:rsidRPr="007E5B59" w:rsidRDefault="007E5B59" w:rsidP="007E5B5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  <w:p w:rsidR="007E5B59" w:rsidRPr="007E5B59" w:rsidRDefault="007E5B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7E5B59" w:rsidRPr="007E5B59" w:rsidRDefault="007E5B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7E5B59" w:rsidRPr="007E5B59" w:rsidRDefault="007E5B59" w:rsidP="007E5B5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105</w:t>
            </w:r>
          </w:p>
        </w:tc>
        <w:tc>
          <w:tcPr>
            <w:tcW w:w="1134" w:type="dxa"/>
          </w:tcPr>
          <w:p w:rsidR="003E2C59" w:rsidRPr="007E5B59" w:rsidRDefault="003E2C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3E2C59" w:rsidRPr="007E5B59" w:rsidRDefault="003E2C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E2C59" w:rsidRPr="007E5B59" w:rsidRDefault="007E5B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ЭЦВ 6-10-9</w:t>
            </w:r>
            <w:r w:rsidR="003E2C59"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7E5B59" w:rsidRDefault="007E5B59" w:rsidP="007E5B5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7E5B59" w:rsidRPr="007E5B59" w:rsidRDefault="007E5B59" w:rsidP="007E5B5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ЭЦВ 6-10-90</w:t>
            </w:r>
          </w:p>
        </w:tc>
        <w:tc>
          <w:tcPr>
            <w:tcW w:w="851" w:type="dxa"/>
            <w:vAlign w:val="center"/>
          </w:tcPr>
          <w:p w:rsidR="003E2C59" w:rsidRPr="007E5B59" w:rsidRDefault="00887FF1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2C59" w:rsidRPr="00F140AC" w:rsidTr="00ED0600">
        <w:tc>
          <w:tcPr>
            <w:tcW w:w="1242" w:type="dxa"/>
            <w:vAlign w:val="center"/>
          </w:tcPr>
          <w:p w:rsidR="003E2C59" w:rsidRPr="007E5B59" w:rsidRDefault="008E4B88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Д. Обуховка</w:t>
            </w:r>
          </w:p>
        </w:tc>
        <w:tc>
          <w:tcPr>
            <w:tcW w:w="993" w:type="dxa"/>
            <w:vAlign w:val="center"/>
          </w:tcPr>
          <w:p w:rsidR="003E2C59" w:rsidRPr="007E5B59" w:rsidRDefault="008E4B88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="007E5B59" w:rsidRPr="007E5B59">
              <w:rPr>
                <w:rFonts w:ascii="Times New Roman" w:hAnsi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1134" w:type="dxa"/>
            <w:vAlign w:val="center"/>
          </w:tcPr>
          <w:p w:rsidR="003E2C59" w:rsidRPr="007E5B59" w:rsidRDefault="007E5B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1134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2C59" w:rsidRPr="007E5B59" w:rsidRDefault="007E5B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Насос  ЭПН6-16-75</w:t>
            </w:r>
          </w:p>
        </w:tc>
        <w:tc>
          <w:tcPr>
            <w:tcW w:w="851" w:type="dxa"/>
            <w:vAlign w:val="center"/>
          </w:tcPr>
          <w:p w:rsidR="003E2C59" w:rsidRPr="007E5B59" w:rsidRDefault="00887FF1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417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2C59" w:rsidRPr="00F140AC" w:rsidTr="00ED0600">
        <w:tc>
          <w:tcPr>
            <w:tcW w:w="1242" w:type="dxa"/>
            <w:vAlign w:val="center"/>
          </w:tcPr>
          <w:p w:rsidR="003E2C59" w:rsidRPr="007E5B59" w:rsidRDefault="008E4B88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С. Волфино</w:t>
            </w:r>
          </w:p>
          <w:p w:rsidR="000A3099" w:rsidRPr="007E5B59" w:rsidRDefault="000A309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№ 3794</w:t>
            </w:r>
          </w:p>
        </w:tc>
        <w:tc>
          <w:tcPr>
            <w:tcW w:w="993" w:type="dxa"/>
            <w:vAlign w:val="center"/>
          </w:tcPr>
          <w:p w:rsidR="003E2C59" w:rsidRPr="007E5B59" w:rsidRDefault="000A309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1966</w:t>
            </w:r>
          </w:p>
        </w:tc>
        <w:tc>
          <w:tcPr>
            <w:tcW w:w="1134" w:type="dxa"/>
            <w:vAlign w:val="center"/>
          </w:tcPr>
          <w:p w:rsidR="003E2C59" w:rsidRPr="007E5B59" w:rsidRDefault="000A309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135</w:t>
            </w:r>
          </w:p>
        </w:tc>
        <w:tc>
          <w:tcPr>
            <w:tcW w:w="1134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2C59" w:rsidRPr="007E5B59" w:rsidRDefault="000A309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Лебедка</w:t>
            </w:r>
          </w:p>
          <w:p w:rsidR="000A3099" w:rsidRPr="007E5B59" w:rsidRDefault="000A309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В1-3м-00</w:t>
            </w:r>
          </w:p>
        </w:tc>
        <w:tc>
          <w:tcPr>
            <w:tcW w:w="851" w:type="dxa"/>
            <w:vAlign w:val="center"/>
          </w:tcPr>
          <w:p w:rsidR="003E2C59" w:rsidRPr="007E5B59" w:rsidRDefault="00887FF1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1417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2C59" w:rsidRPr="00F140AC" w:rsidTr="00ED0600">
        <w:tc>
          <w:tcPr>
            <w:tcW w:w="1242" w:type="dxa"/>
          </w:tcPr>
          <w:p w:rsidR="003E2C59" w:rsidRPr="007E5B59" w:rsidRDefault="008E4B88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П. Краснооктябрьский</w:t>
            </w:r>
          </w:p>
        </w:tc>
        <w:tc>
          <w:tcPr>
            <w:tcW w:w="993" w:type="dxa"/>
          </w:tcPr>
          <w:p w:rsidR="003E2C59" w:rsidRPr="007E5B59" w:rsidRDefault="003E2C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8E4B88"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134" w:type="dxa"/>
            <w:vAlign w:val="center"/>
          </w:tcPr>
          <w:p w:rsidR="003E2C59" w:rsidRPr="00887FF1" w:rsidRDefault="00887FF1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7F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134" w:type="dxa"/>
          </w:tcPr>
          <w:p w:rsidR="003E2C59" w:rsidRPr="007E5B59" w:rsidRDefault="003E2C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3E2C59" w:rsidRPr="007E5B59" w:rsidRDefault="003E2C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E2C59" w:rsidRPr="007E5B59" w:rsidRDefault="007E5B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Насос  ЭПН6-16-75</w:t>
            </w:r>
          </w:p>
        </w:tc>
        <w:tc>
          <w:tcPr>
            <w:tcW w:w="851" w:type="dxa"/>
            <w:vAlign w:val="center"/>
          </w:tcPr>
          <w:p w:rsidR="003E2C59" w:rsidRPr="007E5B59" w:rsidRDefault="00887FF1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417" w:type="dxa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2C59" w:rsidRPr="00F140AC" w:rsidTr="00ED0600">
        <w:tc>
          <w:tcPr>
            <w:tcW w:w="1242" w:type="dxa"/>
            <w:vAlign w:val="center"/>
          </w:tcPr>
          <w:p w:rsidR="003E2C59" w:rsidRPr="007E5B59" w:rsidRDefault="008E4B88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П. Волфинский</w:t>
            </w:r>
          </w:p>
        </w:tc>
        <w:tc>
          <w:tcPr>
            <w:tcW w:w="993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5B59">
              <w:rPr>
                <w:rFonts w:ascii="Times New Roman" w:hAnsi="Times New Roman"/>
                <w:sz w:val="20"/>
                <w:szCs w:val="20"/>
                <w:lang w:val="ru-RU"/>
              </w:rPr>
              <w:t>1983</w:t>
            </w:r>
          </w:p>
        </w:tc>
        <w:tc>
          <w:tcPr>
            <w:tcW w:w="1134" w:type="dxa"/>
            <w:vAlign w:val="center"/>
          </w:tcPr>
          <w:p w:rsidR="003E2C59" w:rsidRPr="00887FF1" w:rsidRDefault="00887FF1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7FF1">
              <w:rPr>
                <w:rFonts w:ascii="Times New Roman" w:hAnsi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1134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2C59" w:rsidRPr="007E5B59" w:rsidRDefault="007E5B59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Насос  ЭПН6-16-75</w:t>
            </w:r>
          </w:p>
        </w:tc>
        <w:tc>
          <w:tcPr>
            <w:tcW w:w="851" w:type="dxa"/>
            <w:vAlign w:val="center"/>
          </w:tcPr>
          <w:p w:rsidR="003E2C59" w:rsidRPr="007E5B59" w:rsidRDefault="000E13FD" w:rsidP="00ED06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5B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1417" w:type="dxa"/>
            <w:vAlign w:val="center"/>
          </w:tcPr>
          <w:p w:rsidR="003E2C59" w:rsidRPr="007E5B59" w:rsidRDefault="003E2C59" w:rsidP="00ED0600">
            <w:pPr>
              <w:pStyle w:val="1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F140AC" w:rsidRPr="00F140AC" w:rsidRDefault="00F140AC" w:rsidP="00F140AC">
      <w:pPr>
        <w:pStyle w:val="a6"/>
        <w:spacing w:before="0" w:line="360" w:lineRule="auto"/>
        <w:ind w:left="0" w:right="0" w:firstLine="720"/>
        <w:rPr>
          <w:rFonts w:ascii="Times New Roman" w:eastAsia="Courier New" w:hAnsi="Times New Roman"/>
          <w:color w:val="auto"/>
          <w:sz w:val="28"/>
          <w:szCs w:val="28"/>
          <w:lang w:val="ru-RU" w:bidi="ar-SA"/>
        </w:rPr>
      </w:pPr>
      <w:r w:rsidRPr="00F140AC">
        <w:rPr>
          <w:rFonts w:ascii="Times New Roman" w:hAnsi="Times New Roman"/>
          <w:color w:val="auto"/>
          <w:sz w:val="28"/>
          <w:szCs w:val="28"/>
          <w:lang w:val="ru-RU"/>
        </w:rPr>
        <w:t xml:space="preserve">Качество воды, подаваемой потребителям в соответствии с протоколами лабораторных исследований соответствует требованиям </w:t>
      </w:r>
      <w:r w:rsidRPr="000E13FD">
        <w:rPr>
          <w:rFonts w:ascii="Times New Roman" w:eastAsia="Courier New" w:hAnsi="Times New Roman"/>
          <w:color w:val="auto"/>
          <w:sz w:val="28"/>
          <w:szCs w:val="28"/>
          <w:lang w:val="ru-RU" w:bidi="ar-SA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 w:rsidRPr="00F140AC">
        <w:rPr>
          <w:rFonts w:ascii="Times New Roman" w:eastAsia="Courier New" w:hAnsi="Times New Roman"/>
          <w:color w:val="auto"/>
          <w:sz w:val="28"/>
          <w:szCs w:val="28"/>
          <w:lang w:val="ru-RU" w:bidi="ar-SA"/>
        </w:rPr>
        <w:t>, проведенными ФБУЗ «Центр гигиены и эпидемиологии в Курской области» филиалом ФБУЗ «Центр гигиены и эпидемиологии в Курской области в Глушковском районе».</w:t>
      </w:r>
    </w:p>
    <w:p w:rsidR="00F140AC" w:rsidRPr="00F140AC" w:rsidRDefault="00F140AC" w:rsidP="00F140AC">
      <w:p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140AC">
        <w:rPr>
          <w:rFonts w:ascii="Times New Roman" w:eastAsia="Courier New" w:hAnsi="Times New Roman" w:cs="Times New Roman"/>
          <w:sz w:val="28"/>
          <w:szCs w:val="28"/>
        </w:rPr>
        <w:t>Основные показатели качества воды сведены в таблицу.</w:t>
      </w:r>
    </w:p>
    <w:p w:rsidR="00F140AC" w:rsidRPr="00F140AC" w:rsidRDefault="00F140AC" w:rsidP="00F140AC">
      <w:pPr>
        <w:spacing w:before="120"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F140AC">
        <w:rPr>
          <w:rFonts w:ascii="Times New Roman" w:eastAsia="Courier New" w:hAnsi="Times New Roman" w:cs="Times New Roman"/>
          <w:b/>
          <w:sz w:val="28"/>
          <w:szCs w:val="28"/>
        </w:rPr>
        <w:t>Таблица</w:t>
      </w:r>
      <w:r w:rsidRPr="00F140AC">
        <w:rPr>
          <w:rFonts w:ascii="Times New Roman" w:eastAsia="Courier New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617"/>
        <w:gridCol w:w="2713"/>
        <w:gridCol w:w="1591"/>
        <w:gridCol w:w="1804"/>
        <w:gridCol w:w="1601"/>
        <w:gridCol w:w="1328"/>
      </w:tblGrid>
      <w:tr w:rsidR="00F140AC" w:rsidRPr="00F140AC" w:rsidTr="00ED0600">
        <w:trPr>
          <w:trHeight w:val="287"/>
          <w:tblHeader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по ГОСТ 2761-84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</w:p>
        </w:tc>
      </w:tr>
      <w:tr w:rsidR="00F140AC" w:rsidRPr="00F140AC" w:rsidTr="00ED0600">
        <w:trPr>
          <w:trHeight w:val="277"/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b/>
                <w:sz w:val="28"/>
                <w:szCs w:val="28"/>
              </w:rPr>
              <w:t>Средние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b/>
                <w:sz w:val="28"/>
                <w:szCs w:val="28"/>
              </w:rPr>
              <w:t>Максим.</w:t>
            </w:r>
          </w:p>
        </w:tc>
      </w:tr>
      <w:tr w:rsidR="00F140AC" w:rsidRPr="00F140AC" w:rsidTr="00ED0600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Запах 20*/60*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0,5 балл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Взвешенные вещества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установлен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устан.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град.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Мутность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ничтожный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Водородный показатель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6,5 – 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Углекислота свободная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установлен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устан.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Нитриты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Нитраты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Хлориды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Сульфаты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Сухой остаток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Жесткость общая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мг-экв/дм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ind w:left="-66"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Окисляемость перманганатная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мгО/дм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Растворенный кислород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установлен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устан.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БПК5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мгО/дм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Фториды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менее 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менее 0,005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СПАВ (анионные)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Фенолы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Нефтепродукты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Кадмий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Кремний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F140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ОМЧ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КОЕ/мл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ОКБ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КОЕ/100мл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ТКБ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КОЕ/100мл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Колифаги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БОЕ/100мл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AC" w:rsidRPr="00F140AC" w:rsidTr="00ED0600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Споры СРК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КОЕ/20мл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Не установлен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0AC" w:rsidRPr="00F140AC" w:rsidRDefault="00F140AC" w:rsidP="00ED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C58D7" w:rsidRDefault="00CC58D7" w:rsidP="00F14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AC" w:rsidRPr="00F140AC" w:rsidRDefault="00F140AC" w:rsidP="00F14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AC">
        <w:rPr>
          <w:rFonts w:ascii="Times New Roman" w:hAnsi="Times New Roman" w:cs="Times New Roman"/>
          <w:sz w:val="28"/>
          <w:szCs w:val="28"/>
        </w:rPr>
        <w:t>Учё</w:t>
      </w:r>
      <w:r w:rsidR="00503A51">
        <w:rPr>
          <w:rFonts w:ascii="Times New Roman" w:hAnsi="Times New Roman" w:cs="Times New Roman"/>
          <w:sz w:val="28"/>
          <w:szCs w:val="28"/>
        </w:rPr>
        <w:t xml:space="preserve">т водоотбора ведётся косвенно, </w:t>
      </w:r>
      <w:r w:rsidRPr="00F140AC">
        <w:rPr>
          <w:rFonts w:ascii="Times New Roman" w:hAnsi="Times New Roman" w:cs="Times New Roman"/>
          <w:sz w:val="28"/>
          <w:szCs w:val="28"/>
        </w:rPr>
        <w:t xml:space="preserve"> 1 раз в квартал отбираются пробы воды на полный химический, бактериологический и ежегодно на радиологический анализы. Скважины для замера уровня воды не оборудованы.</w:t>
      </w:r>
    </w:p>
    <w:p w:rsidR="00F140AC" w:rsidRPr="000E13FD" w:rsidRDefault="00F140AC" w:rsidP="00F140AC">
      <w:pPr>
        <w:pStyle w:val="3"/>
        <w:keepNext w:val="0"/>
        <w:widowControl w:val="0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13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Анализ сложившейся ситуации в водоснабжении </w:t>
      </w:r>
      <w:r w:rsidR="000E13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 «Веселовский сельсовет»</w:t>
      </w:r>
      <w:r w:rsidRPr="000E13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показывает, что на сегодняшний день водозаборные водопроводные системы находятся в состоянии, когда уровень их износа составляет около 90-100%. Это способствует вторичному загрязнению воды, особенно в летний период, когда возможны подсосы загрязнений через поврежденные участки труб. Кроме того, такое состояние сетей увеличивает концентрацию железа и показателя жесткости. Таким образом, исходя из вышеизложенного и основных показателей качества воды, необходимо в </w:t>
      </w:r>
      <w:r w:rsidR="005426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 «Веселовский сельсовет»</w:t>
      </w:r>
      <w:r w:rsidRPr="000E13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провести работы по проектированию и установки станции обезжелезивания воды</w:t>
      </w:r>
      <w:r w:rsidRPr="000E1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13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комплексом инженерных сооружений.</w:t>
      </w:r>
    </w:p>
    <w:p w:rsidR="00F140AC" w:rsidRPr="000E13FD" w:rsidRDefault="00F140AC" w:rsidP="000E13F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0AC">
        <w:rPr>
          <w:rFonts w:ascii="Times New Roman" w:hAnsi="Times New Roman" w:cs="Times New Roman"/>
          <w:sz w:val="28"/>
          <w:szCs w:val="28"/>
        </w:rPr>
        <w:t>Загруженность артезианских скважин постоянная, это обусловлено особенностью схемы водоснабжения: использованием накопительных напорных башен Рожновского.</w:t>
      </w:r>
    </w:p>
    <w:p w:rsidR="000E13FD" w:rsidRDefault="000E13FD" w:rsidP="000E13FD">
      <w:pPr>
        <w:widowControl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0E13FD" w:rsidRPr="000E13FD" w:rsidRDefault="000E13FD" w:rsidP="000E13FD">
      <w:pPr>
        <w:pStyle w:val="11"/>
        <w:spacing w:after="0"/>
        <w:rPr>
          <w:rFonts w:ascii="Times New Roman" w:hAnsi="Times New Roman"/>
          <w:i w:val="0"/>
          <w:spacing w:val="0"/>
          <w:sz w:val="28"/>
          <w:szCs w:val="28"/>
        </w:rPr>
      </w:pPr>
      <w:r w:rsidRPr="000E13FD">
        <w:rPr>
          <w:rFonts w:ascii="Times New Roman" w:hAnsi="Times New Roman"/>
          <w:i w:val="0"/>
          <w:spacing w:val="0"/>
          <w:sz w:val="28"/>
          <w:szCs w:val="28"/>
        </w:rPr>
        <w:t>1.3. Анализ существующей схемы водоснабжения</w:t>
      </w:r>
    </w:p>
    <w:p w:rsidR="000E13FD" w:rsidRPr="000E13FD" w:rsidRDefault="000E13FD" w:rsidP="000E1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FD">
        <w:rPr>
          <w:rFonts w:ascii="Times New Roman" w:hAnsi="Times New Roman" w:cs="Times New Roman"/>
          <w:sz w:val="28"/>
          <w:szCs w:val="28"/>
        </w:rPr>
        <w:t>Хозяйственно-питьевое и производственное водоснабжение муниципального образования осуществляется за счёт подземных вод. Водоснабжение осуществляется из артезианских скважин. Подача воды производится электрическими насосами производительностью 6– 10 куб.м/час с накоплением в башнях Рожновского и передачей потребителям по сетям в т.ч. и на водозаборные колонки. Протяженность водопро</w:t>
      </w:r>
      <w:r w:rsidR="00CC58D7">
        <w:rPr>
          <w:rFonts w:ascii="Times New Roman" w:hAnsi="Times New Roman" w:cs="Times New Roman"/>
          <w:sz w:val="28"/>
          <w:szCs w:val="28"/>
        </w:rPr>
        <w:t>водных сетей составляет около 30</w:t>
      </w:r>
      <w:r w:rsidRPr="000E13FD">
        <w:rPr>
          <w:rFonts w:ascii="Times New Roman" w:hAnsi="Times New Roman" w:cs="Times New Roman"/>
          <w:sz w:val="28"/>
          <w:szCs w:val="28"/>
        </w:rPr>
        <w:t>,</w:t>
      </w:r>
      <w:r w:rsidR="00CC58D7">
        <w:rPr>
          <w:rFonts w:ascii="Times New Roman" w:hAnsi="Times New Roman" w:cs="Times New Roman"/>
          <w:sz w:val="28"/>
          <w:szCs w:val="28"/>
        </w:rPr>
        <w:t>8</w:t>
      </w:r>
      <w:r w:rsidRPr="000E13FD">
        <w:rPr>
          <w:rFonts w:ascii="Times New Roman" w:hAnsi="Times New Roman" w:cs="Times New Roman"/>
          <w:sz w:val="28"/>
          <w:szCs w:val="28"/>
        </w:rPr>
        <w:t xml:space="preserve"> км. Износ водопроводных сетей – 50–100%.</w:t>
      </w:r>
    </w:p>
    <w:p w:rsidR="000E13FD" w:rsidRPr="000E13FD" w:rsidRDefault="000E13FD" w:rsidP="000E13FD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E13F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Таблица. Характеристика системы водоснабжения сельсовета.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517"/>
        <w:gridCol w:w="3178"/>
        <w:gridCol w:w="2394"/>
        <w:gridCol w:w="711"/>
      </w:tblGrid>
      <w:tr w:rsidR="000E13FD" w:rsidRPr="000E13FD" w:rsidTr="00ED0600">
        <w:trPr>
          <w:trHeight w:hRule="exact" w:val="417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D">
              <w:rPr>
                <w:rFonts w:ascii="Times New Roman" w:eastAsia="Calibri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0E13FD" w:rsidRPr="000E13FD" w:rsidTr="0054268D">
        <w:trPr>
          <w:trHeight w:hRule="exact" w:val="938"/>
        </w:trPr>
        <w:tc>
          <w:tcPr>
            <w:tcW w:w="1815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D">
              <w:rPr>
                <w:rFonts w:ascii="Times New Roman" w:eastAsia="Calibri" w:hAnsi="Times New Roman" w:cs="Times New Roman"/>
                <w:sz w:val="28"/>
                <w:szCs w:val="28"/>
              </w:rPr>
              <w:t>Передано в муниципальную собственность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D">
              <w:rPr>
                <w:rFonts w:ascii="Times New Roman" w:eastAsia="Calibri" w:hAnsi="Times New Roman" w:cs="Times New Roman"/>
                <w:sz w:val="28"/>
                <w:szCs w:val="28"/>
              </w:rPr>
              <w:t>Находятся в совместном ведении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0E13FD" w:rsidRPr="000E13FD" w:rsidTr="00CC58D7">
        <w:trPr>
          <w:trHeight w:hRule="exact" w:val="864"/>
        </w:trPr>
        <w:tc>
          <w:tcPr>
            <w:tcW w:w="1815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D">
              <w:rPr>
                <w:rFonts w:ascii="Times New Roman" w:eastAsia="Calibri" w:hAnsi="Times New Roman" w:cs="Times New Roman"/>
                <w:sz w:val="28"/>
                <w:szCs w:val="28"/>
              </w:rPr>
              <w:t>Число оборудованных колодцев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E13FD" w:rsidRPr="000E13FD" w:rsidTr="00CC58D7">
        <w:trPr>
          <w:trHeight w:hRule="exact" w:val="863"/>
        </w:trPr>
        <w:tc>
          <w:tcPr>
            <w:tcW w:w="1815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D">
              <w:rPr>
                <w:rFonts w:ascii="Times New Roman" w:eastAsia="Calibri" w:hAnsi="Times New Roman" w:cs="Times New Roman"/>
                <w:sz w:val="28"/>
                <w:szCs w:val="28"/>
              </w:rPr>
              <w:t>Число водонапорных скважин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0E13FD" w:rsidRPr="000E13FD" w:rsidTr="00CC58D7">
        <w:trPr>
          <w:trHeight w:hRule="exact" w:val="832"/>
        </w:trPr>
        <w:tc>
          <w:tcPr>
            <w:tcW w:w="1815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Число водозаборных колонок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</w:tr>
      <w:tr w:rsidR="000E13FD" w:rsidRPr="000E13FD" w:rsidTr="00CC58D7">
        <w:trPr>
          <w:trHeight w:hRule="exact" w:val="872"/>
        </w:trPr>
        <w:tc>
          <w:tcPr>
            <w:tcW w:w="1815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D">
              <w:rPr>
                <w:rFonts w:ascii="Times New Roman" w:eastAsia="Calibri" w:hAnsi="Times New Roman" w:cs="Times New Roman"/>
                <w:sz w:val="28"/>
                <w:szCs w:val="28"/>
              </w:rPr>
              <w:t>Другие электрические и механические источники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E13FD" w:rsidRPr="000E13FD" w:rsidTr="00ED0600">
        <w:trPr>
          <w:trHeight w:hRule="exact" w:val="723"/>
        </w:trPr>
        <w:tc>
          <w:tcPr>
            <w:tcW w:w="1815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D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 водопроводных сетей (км)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30,8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0E13FD" w:rsidRPr="000E13FD" w:rsidRDefault="000E13FD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FFFFFF"/>
            <w:vAlign w:val="center"/>
          </w:tcPr>
          <w:p w:rsidR="000E13FD" w:rsidRPr="000E13FD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30,8</w:t>
            </w:r>
          </w:p>
        </w:tc>
      </w:tr>
    </w:tbl>
    <w:p w:rsidR="000E13FD" w:rsidRPr="000E13FD" w:rsidRDefault="000E13FD" w:rsidP="000E1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FD" w:rsidRDefault="000E13FD" w:rsidP="000E1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F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C58D7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0E13FD">
        <w:rPr>
          <w:rFonts w:ascii="Times New Roman" w:hAnsi="Times New Roman" w:cs="Times New Roman"/>
          <w:sz w:val="28"/>
          <w:szCs w:val="28"/>
        </w:rPr>
        <w:t xml:space="preserve"> централизованная система водоснабжения развита, однако отдельные участки улиц не в полной мере охвачены централизованным водоснабжением, поэтому водоснабжение в данных домовладениях осуществляется из колодцев и индивидуальных скважин. </w:t>
      </w:r>
    </w:p>
    <w:p w:rsidR="00CC58D7" w:rsidRPr="000E13FD" w:rsidRDefault="00CC58D7" w:rsidP="000E1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FD" w:rsidRPr="000E13FD" w:rsidRDefault="000E13FD" w:rsidP="000E13FD">
      <w:pPr>
        <w:pStyle w:val="11"/>
        <w:spacing w:after="0"/>
        <w:rPr>
          <w:rFonts w:ascii="Times New Roman" w:hAnsi="Times New Roman"/>
          <w:i w:val="0"/>
          <w:spacing w:val="0"/>
          <w:sz w:val="28"/>
          <w:szCs w:val="28"/>
        </w:rPr>
      </w:pPr>
      <w:bookmarkStart w:id="9" w:name="_Toc352490856"/>
      <w:r w:rsidRPr="000E13FD">
        <w:rPr>
          <w:rFonts w:ascii="Times New Roman" w:hAnsi="Times New Roman"/>
          <w:i w:val="0"/>
          <w:spacing w:val="0"/>
          <w:sz w:val="28"/>
          <w:szCs w:val="28"/>
        </w:rPr>
        <w:t>1.4. Анализ существующих сооружений системы водоснабжения</w:t>
      </w:r>
      <w:bookmarkEnd w:id="9"/>
    </w:p>
    <w:p w:rsidR="000E13FD" w:rsidRDefault="000E13FD" w:rsidP="000E1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FD">
        <w:rPr>
          <w:rFonts w:ascii="Times New Roman" w:hAnsi="Times New Roman" w:cs="Times New Roman"/>
          <w:sz w:val="28"/>
          <w:szCs w:val="28"/>
        </w:rPr>
        <w:t xml:space="preserve">В </w:t>
      </w:r>
      <w:r w:rsidR="00CC58D7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0E13FD">
        <w:rPr>
          <w:rFonts w:ascii="Times New Roman" w:hAnsi="Times New Roman" w:cs="Times New Roman"/>
          <w:sz w:val="28"/>
          <w:szCs w:val="28"/>
        </w:rPr>
        <w:t xml:space="preserve"> напор в сетях обеспечивается водонапорными башнями Рожновского и скважинными насосами. Водонапорные башни Рожновского используются в схеме водоснабжения постоянно,</w:t>
      </w:r>
      <w:r w:rsidR="00CC58D7">
        <w:rPr>
          <w:rFonts w:ascii="Times New Roman" w:hAnsi="Times New Roman" w:cs="Times New Roman"/>
          <w:sz w:val="28"/>
          <w:szCs w:val="28"/>
        </w:rPr>
        <w:t xml:space="preserve"> износ башен составляет 60-</w:t>
      </w:r>
      <w:r w:rsidR="00887FF1">
        <w:rPr>
          <w:rFonts w:ascii="Times New Roman" w:hAnsi="Times New Roman" w:cs="Times New Roman"/>
          <w:sz w:val="28"/>
          <w:szCs w:val="28"/>
        </w:rPr>
        <w:t>9</w:t>
      </w:r>
      <w:r w:rsidRPr="000E13FD">
        <w:rPr>
          <w:rFonts w:ascii="Times New Roman" w:hAnsi="Times New Roman" w:cs="Times New Roman"/>
          <w:sz w:val="28"/>
          <w:szCs w:val="28"/>
        </w:rPr>
        <w:t xml:space="preserve">0%. </w:t>
      </w:r>
      <w:bookmarkStart w:id="10" w:name="_Toc352490857"/>
      <w:r w:rsidRPr="000E13FD">
        <w:rPr>
          <w:rFonts w:ascii="Times New Roman" w:hAnsi="Times New Roman" w:cs="Times New Roman"/>
          <w:sz w:val="28"/>
          <w:szCs w:val="28"/>
        </w:rPr>
        <w:t>Износ водопроводных сетей по состоянию на</w:t>
      </w:r>
      <w:r w:rsidR="00887FF1">
        <w:rPr>
          <w:rFonts w:ascii="Times New Roman" w:hAnsi="Times New Roman" w:cs="Times New Roman"/>
          <w:sz w:val="28"/>
          <w:szCs w:val="28"/>
        </w:rPr>
        <w:t xml:space="preserve"> 01.01.2019 года составил 7</w:t>
      </w:r>
      <w:r w:rsidR="00CC58D7">
        <w:rPr>
          <w:rFonts w:ascii="Times New Roman" w:hAnsi="Times New Roman" w:cs="Times New Roman"/>
          <w:sz w:val="28"/>
          <w:szCs w:val="28"/>
        </w:rPr>
        <w:t>0</w:t>
      </w:r>
      <w:r w:rsidRPr="000E13FD">
        <w:rPr>
          <w:rFonts w:ascii="Times New Roman" w:hAnsi="Times New Roman" w:cs="Times New Roman"/>
          <w:sz w:val="28"/>
          <w:szCs w:val="28"/>
        </w:rPr>
        <w:t>%.</w:t>
      </w:r>
    </w:p>
    <w:p w:rsidR="00CC58D7" w:rsidRPr="000E13FD" w:rsidRDefault="00CC58D7" w:rsidP="000E13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13FD" w:rsidRPr="000E13FD" w:rsidRDefault="000E13FD" w:rsidP="000E13FD">
      <w:pPr>
        <w:pStyle w:val="11"/>
        <w:spacing w:after="0"/>
        <w:rPr>
          <w:rFonts w:ascii="Times New Roman" w:hAnsi="Times New Roman"/>
          <w:i w:val="0"/>
          <w:spacing w:val="0"/>
          <w:sz w:val="28"/>
          <w:szCs w:val="28"/>
        </w:rPr>
      </w:pPr>
      <w:r w:rsidRPr="000E13FD">
        <w:rPr>
          <w:rFonts w:ascii="Times New Roman" w:hAnsi="Times New Roman"/>
          <w:i w:val="0"/>
          <w:spacing w:val="0"/>
          <w:sz w:val="28"/>
          <w:szCs w:val="28"/>
        </w:rPr>
        <w:t>1.5. Анализ состояния и функционирования водопроводных сетей системы водоснабжения</w:t>
      </w:r>
      <w:bookmarkEnd w:id="10"/>
    </w:p>
    <w:p w:rsidR="000E13FD" w:rsidRPr="000E13FD" w:rsidRDefault="000E13FD" w:rsidP="000E13FD">
      <w:pPr>
        <w:spacing w:after="0" w:line="360" w:lineRule="auto"/>
        <w:ind w:right="12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13FD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инженерно-геологическими и гидрогеологическими условиями территории, к неблагоприятным процессам на территории </w:t>
      </w:r>
      <w:r w:rsidR="00CC58D7">
        <w:rPr>
          <w:rFonts w:ascii="Times New Roman" w:hAnsi="Times New Roman" w:cs="Times New Roman"/>
          <w:sz w:val="28"/>
          <w:szCs w:val="28"/>
          <w:lang w:eastAsia="ar-SA"/>
        </w:rPr>
        <w:t xml:space="preserve">Веселовского сельсовета </w:t>
      </w:r>
      <w:r w:rsidRPr="000E13FD">
        <w:rPr>
          <w:rFonts w:ascii="Times New Roman" w:hAnsi="Times New Roman" w:cs="Times New Roman"/>
          <w:sz w:val="28"/>
          <w:szCs w:val="28"/>
          <w:lang w:eastAsia="ar-SA"/>
        </w:rPr>
        <w:t xml:space="preserve"> следует отнести (экзогенные процессы): </w:t>
      </w:r>
    </w:p>
    <w:p w:rsidR="000E13FD" w:rsidRPr="000E13FD" w:rsidRDefault="000E13FD" w:rsidP="000E13FD">
      <w:pPr>
        <w:pStyle w:val="a7"/>
        <w:numPr>
          <w:ilvl w:val="0"/>
          <w:numId w:val="4"/>
        </w:numPr>
        <w:tabs>
          <w:tab w:val="left" w:pos="360"/>
        </w:tabs>
        <w:ind w:right="120" w:hanging="11"/>
        <w:rPr>
          <w:rFonts w:ascii="Times New Roman" w:hAnsi="Times New Roman"/>
          <w:sz w:val="28"/>
          <w:szCs w:val="28"/>
          <w:lang w:eastAsia="ar-SA"/>
        </w:rPr>
      </w:pPr>
      <w:r w:rsidRPr="000E13FD">
        <w:rPr>
          <w:rFonts w:ascii="Times New Roman" w:hAnsi="Times New Roman"/>
          <w:sz w:val="28"/>
          <w:szCs w:val="28"/>
          <w:lang w:eastAsia="ar-SA"/>
        </w:rPr>
        <w:t>затопление;</w:t>
      </w:r>
    </w:p>
    <w:p w:rsidR="000E13FD" w:rsidRPr="000E13FD" w:rsidRDefault="000E13FD" w:rsidP="000E13FD">
      <w:pPr>
        <w:pStyle w:val="a7"/>
        <w:numPr>
          <w:ilvl w:val="0"/>
          <w:numId w:val="4"/>
        </w:numPr>
        <w:tabs>
          <w:tab w:val="left" w:pos="360"/>
        </w:tabs>
        <w:ind w:right="120" w:hanging="11"/>
        <w:rPr>
          <w:rFonts w:ascii="Times New Roman" w:hAnsi="Times New Roman"/>
          <w:sz w:val="28"/>
          <w:szCs w:val="28"/>
          <w:lang w:eastAsia="ar-SA"/>
        </w:rPr>
      </w:pPr>
      <w:r w:rsidRPr="000E13FD">
        <w:rPr>
          <w:rFonts w:ascii="Times New Roman" w:hAnsi="Times New Roman"/>
          <w:sz w:val="28"/>
          <w:szCs w:val="28"/>
          <w:lang w:eastAsia="ar-SA"/>
        </w:rPr>
        <w:t>подтопление</w:t>
      </w:r>
      <w:r w:rsidRPr="000E13FD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0E13FD">
        <w:rPr>
          <w:rFonts w:ascii="Times New Roman" w:hAnsi="Times New Roman"/>
          <w:sz w:val="28"/>
          <w:szCs w:val="28"/>
          <w:lang w:eastAsia="ar-SA"/>
        </w:rPr>
        <w:t xml:space="preserve"> потенциальное подтопление;</w:t>
      </w:r>
    </w:p>
    <w:p w:rsidR="000E13FD" w:rsidRPr="000E13FD" w:rsidRDefault="000E13FD" w:rsidP="000E13FD">
      <w:pPr>
        <w:pStyle w:val="a7"/>
        <w:numPr>
          <w:ilvl w:val="0"/>
          <w:numId w:val="4"/>
        </w:numPr>
        <w:tabs>
          <w:tab w:val="left" w:pos="360"/>
        </w:tabs>
        <w:ind w:right="120" w:hanging="11"/>
        <w:rPr>
          <w:rFonts w:ascii="Times New Roman" w:hAnsi="Times New Roman"/>
          <w:sz w:val="28"/>
          <w:szCs w:val="28"/>
          <w:lang w:val="ru-RU" w:eastAsia="ar-SA"/>
        </w:rPr>
      </w:pPr>
      <w:r w:rsidRPr="000E13FD">
        <w:rPr>
          <w:rFonts w:ascii="Times New Roman" w:hAnsi="Times New Roman"/>
          <w:sz w:val="28"/>
          <w:szCs w:val="28"/>
          <w:lang w:val="ru-RU" w:eastAsia="ar-SA"/>
        </w:rPr>
        <w:t>затопление в паводки вблизи русла;</w:t>
      </w:r>
    </w:p>
    <w:p w:rsidR="000E13FD" w:rsidRPr="000E13FD" w:rsidRDefault="000E13FD" w:rsidP="000E13FD">
      <w:pPr>
        <w:pStyle w:val="a7"/>
        <w:numPr>
          <w:ilvl w:val="0"/>
          <w:numId w:val="4"/>
        </w:numPr>
        <w:tabs>
          <w:tab w:val="left" w:pos="360"/>
        </w:tabs>
        <w:ind w:right="120" w:hanging="11"/>
        <w:rPr>
          <w:rFonts w:ascii="Times New Roman" w:hAnsi="Times New Roman"/>
          <w:sz w:val="28"/>
          <w:szCs w:val="28"/>
          <w:lang w:eastAsia="ar-SA"/>
        </w:rPr>
      </w:pPr>
      <w:r w:rsidRPr="000E13FD">
        <w:rPr>
          <w:rFonts w:ascii="Times New Roman" w:hAnsi="Times New Roman"/>
          <w:sz w:val="28"/>
          <w:szCs w:val="28"/>
          <w:lang w:eastAsia="ar-SA"/>
        </w:rPr>
        <w:t>заболачивание, заиление;</w:t>
      </w:r>
    </w:p>
    <w:p w:rsidR="000E13FD" w:rsidRPr="000E13FD" w:rsidRDefault="000E13FD" w:rsidP="000E13FD">
      <w:pPr>
        <w:pStyle w:val="a7"/>
        <w:widowControl w:val="0"/>
        <w:numPr>
          <w:ilvl w:val="0"/>
          <w:numId w:val="4"/>
        </w:numPr>
        <w:tabs>
          <w:tab w:val="left" w:pos="360"/>
        </w:tabs>
        <w:ind w:right="120" w:hanging="11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0E13FD">
        <w:rPr>
          <w:rFonts w:ascii="Times New Roman" w:hAnsi="Times New Roman"/>
          <w:bCs/>
          <w:sz w:val="28"/>
          <w:szCs w:val="28"/>
          <w:lang w:val="ru-RU" w:eastAsia="ar-SA"/>
        </w:rPr>
        <w:t xml:space="preserve">эрозионно-аккумулятивные процессы временных водотоков (оврагообразование); </w:t>
      </w:r>
    </w:p>
    <w:p w:rsidR="000E13FD" w:rsidRPr="000E13FD" w:rsidRDefault="000E13FD" w:rsidP="000E13FD">
      <w:pPr>
        <w:pStyle w:val="a7"/>
        <w:widowControl w:val="0"/>
        <w:numPr>
          <w:ilvl w:val="0"/>
          <w:numId w:val="4"/>
        </w:numPr>
        <w:tabs>
          <w:tab w:val="left" w:pos="360"/>
        </w:tabs>
        <w:ind w:right="120" w:hanging="11"/>
        <w:rPr>
          <w:rFonts w:ascii="Times New Roman" w:hAnsi="Times New Roman"/>
          <w:bCs/>
          <w:sz w:val="28"/>
          <w:szCs w:val="28"/>
          <w:lang w:eastAsia="ar-SA"/>
        </w:rPr>
      </w:pPr>
      <w:r w:rsidRPr="000E13FD">
        <w:rPr>
          <w:rFonts w:ascii="Times New Roman" w:hAnsi="Times New Roman"/>
          <w:bCs/>
          <w:sz w:val="28"/>
          <w:szCs w:val="28"/>
          <w:lang w:eastAsia="ar-SA"/>
        </w:rPr>
        <w:lastRenderedPageBreak/>
        <w:t>просадка грунтов;</w:t>
      </w:r>
    </w:p>
    <w:p w:rsidR="000E13FD" w:rsidRPr="000E13FD" w:rsidRDefault="000E13FD" w:rsidP="000E13FD">
      <w:pPr>
        <w:pStyle w:val="a7"/>
        <w:widowControl w:val="0"/>
        <w:numPr>
          <w:ilvl w:val="0"/>
          <w:numId w:val="5"/>
        </w:numPr>
        <w:tabs>
          <w:tab w:val="left" w:pos="360"/>
        </w:tabs>
        <w:ind w:left="709" w:right="120" w:hanging="11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0E13FD">
        <w:rPr>
          <w:rFonts w:ascii="Times New Roman" w:hAnsi="Times New Roman"/>
          <w:bCs/>
          <w:sz w:val="28"/>
          <w:szCs w:val="28"/>
          <w:lang w:val="ru-RU" w:eastAsia="ar-SA"/>
        </w:rPr>
        <w:t>дефляция, эрозия почв.</w:t>
      </w:r>
    </w:p>
    <w:p w:rsidR="000E13FD" w:rsidRPr="000E13FD" w:rsidRDefault="000E13FD" w:rsidP="000E13F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E13FD">
        <w:rPr>
          <w:rFonts w:ascii="Times New Roman" w:hAnsi="Times New Roman"/>
          <w:bCs/>
          <w:sz w:val="28"/>
          <w:szCs w:val="28"/>
        </w:rPr>
        <w:t>В соответствии с картами общего сейсмического районирования РФ ОСР-97 на территории Курской области могут происходить 5-и бальные землетрясения по шкале М</w:t>
      </w:r>
      <w:r w:rsidRPr="000E13FD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0E13FD">
        <w:rPr>
          <w:rFonts w:ascii="Times New Roman" w:hAnsi="Times New Roman"/>
          <w:bCs/>
          <w:sz w:val="28"/>
          <w:szCs w:val="28"/>
        </w:rPr>
        <w:t>К с частотой реализации 1 раз в 500 лет (2 * 10</w:t>
      </w:r>
      <w:r w:rsidRPr="000E13FD">
        <w:rPr>
          <w:rFonts w:ascii="Times New Roman" w:hAnsi="Times New Roman"/>
          <w:bCs/>
          <w:sz w:val="28"/>
          <w:szCs w:val="28"/>
          <w:vertAlign w:val="superscript"/>
        </w:rPr>
        <w:t>-3</w:t>
      </w:r>
      <w:r w:rsidRPr="000E13FD">
        <w:rPr>
          <w:rFonts w:ascii="Times New Roman" w:hAnsi="Times New Roman"/>
          <w:bCs/>
          <w:sz w:val="28"/>
          <w:szCs w:val="28"/>
        </w:rPr>
        <w:t xml:space="preserve">  год) и 6-и бальные землетрясения по шкале М</w:t>
      </w:r>
      <w:r w:rsidRPr="000E13FD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0E13FD">
        <w:rPr>
          <w:rFonts w:ascii="Times New Roman" w:hAnsi="Times New Roman"/>
          <w:bCs/>
          <w:sz w:val="28"/>
          <w:szCs w:val="28"/>
        </w:rPr>
        <w:t>К с частотой реализации 1 раз в 5000 лет (2 * 10</w:t>
      </w:r>
      <w:r w:rsidRPr="000E13FD">
        <w:rPr>
          <w:rFonts w:ascii="Times New Roman" w:hAnsi="Times New Roman"/>
          <w:bCs/>
          <w:sz w:val="28"/>
          <w:szCs w:val="28"/>
          <w:vertAlign w:val="superscript"/>
        </w:rPr>
        <w:t>-4</w:t>
      </w:r>
      <w:r w:rsidRPr="000E13FD">
        <w:rPr>
          <w:rFonts w:ascii="Times New Roman" w:hAnsi="Times New Roman"/>
          <w:bCs/>
          <w:sz w:val="28"/>
          <w:szCs w:val="28"/>
        </w:rPr>
        <w:t xml:space="preserve">  год). Таким образом, фоновая сейсмичность Глушковского района и поселка Глушково </w:t>
      </w:r>
      <w:r w:rsidRPr="000E13FD">
        <w:rPr>
          <w:rFonts w:ascii="Times New Roman" w:hAnsi="Times New Roman"/>
          <w:bCs/>
          <w:iCs/>
          <w:sz w:val="28"/>
          <w:szCs w:val="28"/>
        </w:rPr>
        <w:t>составляет 3 балла.</w:t>
      </w:r>
    </w:p>
    <w:p w:rsidR="000E13FD" w:rsidRPr="000E13FD" w:rsidRDefault="000E13FD" w:rsidP="000E13FD">
      <w:pPr>
        <w:pStyle w:val="a7"/>
        <w:tabs>
          <w:tab w:val="left" w:pos="8640"/>
        </w:tabs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E13FD">
        <w:rPr>
          <w:rFonts w:ascii="Times New Roman" w:hAnsi="Times New Roman"/>
          <w:sz w:val="28"/>
          <w:szCs w:val="28"/>
          <w:lang w:val="ru-RU"/>
        </w:rPr>
        <w:t>Таким образом, эксплуатация сетей ведется в относительно не сложных инженерно-геологических условиях.</w:t>
      </w:r>
    </w:p>
    <w:p w:rsidR="000E13FD" w:rsidRPr="000E13FD" w:rsidRDefault="000E13FD" w:rsidP="000E13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3FD">
        <w:rPr>
          <w:rFonts w:ascii="Times New Roman" w:hAnsi="Times New Roman" w:cs="Times New Roman"/>
          <w:sz w:val="28"/>
          <w:szCs w:val="28"/>
        </w:rPr>
        <w:t xml:space="preserve">Существующие водопроводные сети в </w:t>
      </w:r>
      <w:r w:rsidR="00CC58D7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0E13FD">
        <w:rPr>
          <w:rFonts w:ascii="Times New Roman" w:hAnsi="Times New Roman" w:cs="Times New Roman"/>
          <w:sz w:val="28"/>
          <w:szCs w:val="28"/>
        </w:rPr>
        <w:t xml:space="preserve"> кольцевые и тупиковые, выполнены из разных материалов: чугун, асбестоцемент, полиэтилен, диаметр труб от 50 до 150 мм. Магистральные трубопроводы закольцованы. </w:t>
      </w:r>
    </w:p>
    <w:p w:rsidR="000E13FD" w:rsidRPr="000E13FD" w:rsidRDefault="000E13FD" w:rsidP="000E13FD">
      <w:pPr>
        <w:pStyle w:val="a7"/>
        <w:tabs>
          <w:tab w:val="left" w:pos="8640"/>
        </w:tabs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E13FD">
        <w:rPr>
          <w:rFonts w:ascii="Times New Roman" w:hAnsi="Times New Roman"/>
          <w:sz w:val="28"/>
          <w:szCs w:val="28"/>
          <w:lang w:val="ru-RU"/>
        </w:rPr>
        <w:t>В связи со значительной изношенностью водопроводных сетей имеют место потери при транспортировке воды до 5,0 %.</w:t>
      </w:r>
    </w:p>
    <w:p w:rsidR="000E13FD" w:rsidRPr="000E13FD" w:rsidRDefault="000E13FD" w:rsidP="000E13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3FD">
        <w:rPr>
          <w:rFonts w:ascii="Times New Roman" w:hAnsi="Times New Roman" w:cs="Times New Roman"/>
          <w:sz w:val="28"/>
          <w:szCs w:val="28"/>
        </w:rPr>
        <w:t>Основная часть водопроводных сетей проложена с 19</w:t>
      </w:r>
      <w:r w:rsidR="00CC58D7">
        <w:rPr>
          <w:rFonts w:ascii="Times New Roman" w:hAnsi="Times New Roman" w:cs="Times New Roman"/>
          <w:sz w:val="28"/>
          <w:szCs w:val="28"/>
        </w:rPr>
        <w:t>51</w:t>
      </w:r>
      <w:r w:rsidRPr="000E13FD">
        <w:rPr>
          <w:rFonts w:ascii="Times New Roman" w:hAnsi="Times New Roman" w:cs="Times New Roman"/>
          <w:sz w:val="28"/>
          <w:szCs w:val="28"/>
        </w:rPr>
        <w:t xml:space="preserve"> по 19</w:t>
      </w:r>
      <w:r w:rsidR="00536C30">
        <w:rPr>
          <w:rFonts w:ascii="Times New Roman" w:hAnsi="Times New Roman" w:cs="Times New Roman"/>
          <w:sz w:val="28"/>
          <w:szCs w:val="28"/>
        </w:rPr>
        <w:t>83</w:t>
      </w:r>
      <w:r w:rsidRPr="000E13FD">
        <w:rPr>
          <w:rFonts w:ascii="Times New Roman" w:hAnsi="Times New Roman" w:cs="Times New Roman"/>
          <w:sz w:val="28"/>
          <w:szCs w:val="28"/>
        </w:rPr>
        <w:t xml:space="preserve"> года, в связи этим износ водопроводных сетей </w:t>
      </w:r>
      <w:r w:rsidR="00CC58D7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="00887FF1">
        <w:rPr>
          <w:rFonts w:ascii="Times New Roman" w:hAnsi="Times New Roman" w:cs="Times New Roman"/>
          <w:sz w:val="28"/>
          <w:szCs w:val="28"/>
        </w:rPr>
        <w:t xml:space="preserve"> превышает 85</w:t>
      </w:r>
      <w:r w:rsidRPr="000E13FD">
        <w:rPr>
          <w:rFonts w:ascii="Times New Roman" w:hAnsi="Times New Roman" w:cs="Times New Roman"/>
          <w:sz w:val="28"/>
          <w:szCs w:val="28"/>
        </w:rPr>
        <w:t>%. Это способствует вторичному загрязнению воды, особенно в летний период, когда возможны подсосы загрязнений через поврежденные участки труб. Кроме того, такое состояние сетей увеличивает концентрацию железа и показателя жесткости.</w:t>
      </w:r>
    </w:p>
    <w:p w:rsidR="000E13FD" w:rsidRDefault="000E13FD" w:rsidP="000E13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3FD">
        <w:rPr>
          <w:rFonts w:ascii="Times New Roman" w:hAnsi="Times New Roman" w:cs="Times New Roman"/>
          <w:sz w:val="28"/>
          <w:szCs w:val="28"/>
        </w:rPr>
        <w:t xml:space="preserve">Общая протяженность водопроводной сети </w:t>
      </w:r>
      <w:r w:rsidR="00CC58D7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0E13F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C58D7">
        <w:rPr>
          <w:rFonts w:ascii="Times New Roman" w:hAnsi="Times New Roman" w:cs="Times New Roman"/>
          <w:sz w:val="28"/>
          <w:szCs w:val="28"/>
        </w:rPr>
        <w:t>30,8</w:t>
      </w:r>
      <w:r w:rsidRPr="000E13FD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C58D7" w:rsidRPr="00CC58D7" w:rsidRDefault="00CC58D7" w:rsidP="000E13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58D7" w:rsidRPr="00CC58D7" w:rsidRDefault="00CC58D7" w:rsidP="00CC58D7">
      <w:pPr>
        <w:pStyle w:val="11"/>
        <w:widowControl w:val="0"/>
        <w:spacing w:after="0"/>
        <w:rPr>
          <w:rFonts w:ascii="Times New Roman" w:hAnsi="Times New Roman"/>
          <w:i w:val="0"/>
          <w:spacing w:val="0"/>
          <w:sz w:val="28"/>
          <w:szCs w:val="28"/>
        </w:rPr>
      </w:pPr>
      <w:bookmarkStart w:id="11" w:name="_Toc352490858"/>
      <w:r w:rsidRPr="00CC58D7">
        <w:rPr>
          <w:rFonts w:ascii="Times New Roman" w:hAnsi="Times New Roman"/>
          <w:i w:val="0"/>
          <w:spacing w:val="0"/>
          <w:sz w:val="28"/>
          <w:szCs w:val="28"/>
        </w:rPr>
        <w:t>1.6. Анализ существующих технических и технологических проблем в водоснабжении</w:t>
      </w:r>
      <w:bookmarkEnd w:id="11"/>
    </w:p>
    <w:p w:rsidR="00CC58D7" w:rsidRPr="00CC58D7" w:rsidRDefault="00CC58D7" w:rsidP="00CC58D7">
      <w:pPr>
        <w:widowControl w:val="0"/>
        <w:shd w:val="clear" w:color="auto" w:fill="FFFFFF"/>
        <w:spacing w:after="0" w:line="36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D7">
        <w:rPr>
          <w:rFonts w:ascii="Times New Roman" w:hAnsi="Times New Roman" w:cs="Times New Roman"/>
          <w:sz w:val="28"/>
          <w:szCs w:val="28"/>
        </w:rPr>
        <w:t xml:space="preserve">Анализ существующей системы водоснабжения и дальнейшие перспективы развития сельсовета, с учётом развития по Генеральному плану, показывает, что действующая сеть водоснабжения работает на пределе </w:t>
      </w:r>
      <w:r w:rsidRPr="00CC58D7">
        <w:rPr>
          <w:rFonts w:ascii="Times New Roman" w:hAnsi="Times New Roman" w:cs="Times New Roman"/>
          <w:sz w:val="28"/>
          <w:szCs w:val="28"/>
        </w:rPr>
        <w:lastRenderedPageBreak/>
        <w:t xml:space="preserve">ресурсной надежности. Работающее оборудование морально и физически устарело. </w:t>
      </w:r>
    </w:p>
    <w:p w:rsidR="00CC58D7" w:rsidRDefault="00CC58D7" w:rsidP="00CC58D7">
      <w:pPr>
        <w:widowControl w:val="0"/>
        <w:shd w:val="clear" w:color="auto" w:fill="FFFFFF"/>
        <w:spacing w:after="0" w:line="36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D7">
        <w:rPr>
          <w:rFonts w:ascii="Times New Roman" w:hAnsi="Times New Roman" w:cs="Times New Roman"/>
          <w:sz w:val="28"/>
          <w:szCs w:val="28"/>
        </w:rPr>
        <w:t>Существующая система водоснабжения объединена с противопожарной системой пожаротушения, что увеличивает износ всей системы водоснабжения поселка Глушково.</w:t>
      </w:r>
    </w:p>
    <w:p w:rsidR="00E5455C" w:rsidRPr="00CC58D7" w:rsidRDefault="00E5455C" w:rsidP="00CC58D7">
      <w:pPr>
        <w:widowControl w:val="0"/>
        <w:shd w:val="clear" w:color="auto" w:fill="FFFFFF"/>
        <w:spacing w:after="0" w:line="36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8D7" w:rsidRDefault="00CC58D7" w:rsidP="00CC58D7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8D7">
        <w:rPr>
          <w:rFonts w:ascii="Times New Roman" w:eastAsia="Calibri" w:hAnsi="Times New Roman" w:cs="Times New Roman"/>
          <w:b/>
          <w:sz w:val="28"/>
          <w:szCs w:val="28"/>
        </w:rPr>
        <w:t>Таблица. Противопожарное водоснабжение МО «Веселовский сельсовет»» Глушковского района Курской области</w:t>
      </w:r>
    </w:p>
    <w:p w:rsidR="00ED0600" w:rsidRPr="00CC58D7" w:rsidRDefault="00ED0600" w:rsidP="00CC58D7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28"/>
        <w:gridCol w:w="1291"/>
        <w:gridCol w:w="1450"/>
        <w:gridCol w:w="1622"/>
        <w:gridCol w:w="1454"/>
        <w:gridCol w:w="1819"/>
      </w:tblGrid>
      <w:tr w:rsidR="00CC58D7" w:rsidRPr="00CC58D7" w:rsidTr="00ED0600">
        <w:trPr>
          <w:trHeight w:hRule="exact" w:val="3238"/>
        </w:trPr>
        <w:tc>
          <w:tcPr>
            <w:tcW w:w="1728" w:type="dxa"/>
            <w:shd w:val="clear" w:color="auto" w:fill="FFFFFF"/>
            <w:vAlign w:val="center"/>
          </w:tcPr>
          <w:p w:rsidR="00CC58D7" w:rsidRPr="00CC58D7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8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C58D7" w:rsidRPr="00CC58D7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8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пожарных гидрантов,  шт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CC58D7" w:rsidRPr="00CC58D7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8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искусственных пожарных водоёмов, шт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ED0600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8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и места размещения оборудованных подъездов к водоисточ</w:t>
            </w:r>
          </w:p>
          <w:p w:rsidR="00CC58D7" w:rsidRPr="00CC58D7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8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никам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CC58D7" w:rsidRPr="00CC58D7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8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водонапорных башен, оборудованных для забора воды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C58D7" w:rsidRPr="00CC58D7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8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Расстояние до места расположения при</w:t>
            </w:r>
            <w:r w:rsidRPr="00CC58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крывающей ПЧ (ОППО, ДПК), её наименование</w:t>
            </w:r>
          </w:p>
        </w:tc>
      </w:tr>
      <w:tr w:rsidR="00CC58D7" w:rsidRPr="00CC58D7" w:rsidTr="00ED0600">
        <w:trPr>
          <w:trHeight w:hRule="exact" w:val="846"/>
        </w:trPr>
        <w:tc>
          <w:tcPr>
            <w:tcW w:w="1728" w:type="dxa"/>
            <w:shd w:val="clear" w:color="auto" w:fill="FFFFFF"/>
          </w:tcPr>
          <w:p w:rsidR="00CC58D7" w:rsidRPr="00CC58D7" w:rsidRDefault="00ED0600" w:rsidP="00ED060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С. Веселое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C58D7" w:rsidRPr="00CC58D7" w:rsidRDefault="00CC58D7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CC58D7" w:rsidRPr="00CC58D7" w:rsidRDefault="00ED0600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CC58D7" w:rsidRPr="00CC58D7" w:rsidRDefault="00ED0600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CC58D7" w:rsidRPr="00CC58D7" w:rsidRDefault="00ED0600" w:rsidP="00ED06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C58D7" w:rsidRPr="00CC58D7" w:rsidRDefault="00887FF1" w:rsidP="00ED06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CC58D7" w:rsidRPr="00CC58D7" w:rsidRDefault="00CC58D7" w:rsidP="00CC58D7">
      <w:pPr>
        <w:widowControl w:val="0"/>
        <w:shd w:val="clear" w:color="auto" w:fill="FFFFFF"/>
        <w:spacing w:after="0" w:line="36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8D7" w:rsidRPr="00CC58D7" w:rsidRDefault="00CC58D7" w:rsidP="00CC58D7">
      <w:pPr>
        <w:widowControl w:val="0"/>
        <w:shd w:val="clear" w:color="auto" w:fill="FFFFFF"/>
        <w:spacing w:after="0" w:line="36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D7">
        <w:rPr>
          <w:rFonts w:ascii="Times New Roman" w:hAnsi="Times New Roman" w:cs="Times New Roman"/>
          <w:sz w:val="28"/>
          <w:szCs w:val="28"/>
        </w:rPr>
        <w:t xml:space="preserve">На качество обеспечения населения водой также влияет то, что часть сетей в </w:t>
      </w:r>
      <w:r w:rsidR="00ED0600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CC58D7">
        <w:rPr>
          <w:rFonts w:ascii="Times New Roman" w:hAnsi="Times New Roman" w:cs="Times New Roman"/>
          <w:sz w:val="28"/>
          <w:szCs w:val="28"/>
        </w:rPr>
        <w:t xml:space="preserve"> –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CC58D7" w:rsidRPr="00CC58D7" w:rsidRDefault="00CC58D7" w:rsidP="00CC58D7">
      <w:pPr>
        <w:widowControl w:val="0"/>
        <w:shd w:val="clear" w:color="auto" w:fill="FFFFFF"/>
        <w:spacing w:after="0" w:line="36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D7">
        <w:rPr>
          <w:rFonts w:ascii="Times New Roman" w:hAnsi="Times New Roman" w:cs="Times New Roman"/>
          <w:sz w:val="28"/>
          <w:szCs w:val="28"/>
        </w:rPr>
        <w:t xml:space="preserve">Пропускная способность существующих магистральных водоводов и разводящих сетей водоснабжения </w:t>
      </w:r>
      <w:r w:rsidR="00ED0600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CC58D7">
        <w:rPr>
          <w:rFonts w:ascii="Times New Roman" w:hAnsi="Times New Roman" w:cs="Times New Roman"/>
          <w:sz w:val="28"/>
          <w:szCs w:val="28"/>
        </w:rPr>
        <w:t xml:space="preserve"> соответствует фактической водоподаче. Тем не менее, при пиковом водопотреблении намечается дефицит водоподачи – наблюдается снижение расчётного нормативного давления.</w:t>
      </w:r>
    </w:p>
    <w:p w:rsidR="00CC58D7" w:rsidRPr="00CC58D7" w:rsidRDefault="00CC58D7" w:rsidP="00CC58D7">
      <w:pPr>
        <w:shd w:val="clear" w:color="auto" w:fill="FFFFFF"/>
        <w:spacing w:after="0" w:line="36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D7">
        <w:rPr>
          <w:rFonts w:ascii="Times New Roman" w:hAnsi="Times New Roman" w:cs="Times New Roman"/>
          <w:sz w:val="28"/>
          <w:szCs w:val="28"/>
          <w:lang w:eastAsia="ar-SA"/>
        </w:rPr>
        <w:t xml:space="preserve">На системе водоснабжения </w:t>
      </w:r>
      <w:r w:rsidR="00ED0600">
        <w:rPr>
          <w:rFonts w:ascii="Times New Roman" w:hAnsi="Times New Roman" w:cs="Times New Roman"/>
          <w:sz w:val="28"/>
          <w:szCs w:val="28"/>
          <w:lang w:eastAsia="ar-SA"/>
        </w:rPr>
        <w:t>МО «Веселовский сельсовет»</w:t>
      </w:r>
      <w:r w:rsidRPr="00CC58D7">
        <w:rPr>
          <w:rFonts w:ascii="Times New Roman" w:hAnsi="Times New Roman" w:cs="Times New Roman"/>
          <w:sz w:val="28"/>
          <w:szCs w:val="28"/>
          <w:lang w:eastAsia="ar-SA"/>
        </w:rPr>
        <w:t xml:space="preserve"> обеззараживающие установки отсутствуют. Обеззараживание воды </w:t>
      </w:r>
      <w:r w:rsidRPr="00CC58D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производится примитивным способом: хлорной известью через водонапорные башни и скважины. В силу этих причин общая санитарно-техническая надежность систем водоснабжения и водоочистки в сельсовете снижена. Таким образом, проблема обеспечения населения водой гарантированного качества и в достаточном количестве является одной из основных для обеспечения санитарно-эпидемиологического </w:t>
      </w:r>
      <w:r w:rsidR="00ED06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C58D7">
        <w:rPr>
          <w:rFonts w:ascii="Times New Roman" w:hAnsi="Times New Roman" w:cs="Times New Roman"/>
          <w:sz w:val="28"/>
          <w:szCs w:val="28"/>
          <w:lang w:eastAsia="ar-SA"/>
        </w:rPr>
        <w:t>благополучия.</w:t>
      </w:r>
    </w:p>
    <w:p w:rsidR="00CC58D7" w:rsidRPr="00CC58D7" w:rsidRDefault="00CC58D7" w:rsidP="00CC58D7">
      <w:pPr>
        <w:shd w:val="clear" w:color="auto" w:fill="FFFFFF"/>
        <w:spacing w:after="0" w:line="36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D7">
        <w:rPr>
          <w:rFonts w:ascii="Times New Roman" w:hAnsi="Times New Roman" w:cs="Times New Roman"/>
          <w:sz w:val="28"/>
          <w:szCs w:val="28"/>
          <w:lang w:eastAsia="ar-SA"/>
        </w:rPr>
        <w:t xml:space="preserve">Необходима полная модернизация системы водоснабжения, включающая в себя проектирование, строительство, реконструкцию </w:t>
      </w:r>
      <w:r w:rsidRPr="00CC58D7">
        <w:rPr>
          <w:rFonts w:ascii="Times New Roman" w:hAnsi="Times New Roman" w:cs="Times New Roman"/>
          <w:sz w:val="28"/>
          <w:szCs w:val="28"/>
        </w:rPr>
        <w:t>(капитальный ремонт)</w:t>
      </w:r>
      <w:r w:rsidRPr="00CC58D7">
        <w:rPr>
          <w:rFonts w:ascii="Times New Roman" w:hAnsi="Times New Roman" w:cs="Times New Roman"/>
          <w:sz w:val="28"/>
          <w:szCs w:val="28"/>
          <w:lang w:eastAsia="ar-SA"/>
        </w:rPr>
        <w:t xml:space="preserve"> магистральных сетей и замену устаревшего оборудования на современное, отвечающее энергосберегающим технологиям, а также комплекс очистных сооружений. </w:t>
      </w:r>
      <w:r w:rsidRPr="00CC58D7">
        <w:rPr>
          <w:rFonts w:ascii="Times New Roman" w:hAnsi="Times New Roman" w:cs="Times New Roman"/>
          <w:sz w:val="28"/>
          <w:szCs w:val="28"/>
        </w:rPr>
        <w:t>Для гарантированного обеспечения питьевой водой населения в случае выхода из строя всех головных сооружений водоснабжения следует иметь резервуары.</w:t>
      </w:r>
    </w:p>
    <w:p w:rsidR="00536C30" w:rsidRPr="00536C30" w:rsidRDefault="00536C30" w:rsidP="00536C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DA4" w:rsidRPr="00536C30" w:rsidRDefault="00FE3DA4" w:rsidP="00FE3DA4">
      <w:pPr>
        <w:pStyle w:val="11"/>
        <w:spacing w:after="0"/>
        <w:ind w:left="45"/>
        <w:rPr>
          <w:rFonts w:ascii="Times New Roman" w:hAnsi="Times New Roman"/>
          <w:i w:val="0"/>
          <w:spacing w:val="0"/>
          <w:sz w:val="28"/>
          <w:szCs w:val="28"/>
        </w:rPr>
      </w:pPr>
      <w:bookmarkStart w:id="12" w:name="_Toc352490867"/>
      <w:bookmarkStart w:id="13" w:name="_Toc337678703"/>
      <w:r w:rsidRPr="00536C30">
        <w:rPr>
          <w:rFonts w:ascii="Times New Roman" w:hAnsi="Times New Roman"/>
          <w:i w:val="0"/>
          <w:spacing w:val="0"/>
          <w:sz w:val="28"/>
          <w:szCs w:val="28"/>
        </w:rPr>
        <w:t>2. Создание системы управления водным балансом и режимом подачи и распределения воды</w:t>
      </w:r>
      <w:bookmarkEnd w:id="12"/>
    </w:p>
    <w:p w:rsidR="00FE3DA4" w:rsidRPr="00536C30" w:rsidRDefault="00FE3DA4" w:rsidP="00FE3D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>Цель:</w:t>
      </w:r>
    </w:p>
    <w:p w:rsidR="00FE3DA4" w:rsidRPr="00536C30" w:rsidRDefault="00FE3DA4" w:rsidP="00FE3DA4">
      <w:pPr>
        <w:numPr>
          <w:ilvl w:val="1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>Обеспечение энергоэффективности подачи и распределения воды.</w:t>
      </w:r>
    </w:p>
    <w:p w:rsidR="00FE3DA4" w:rsidRPr="00536C30" w:rsidRDefault="00FE3DA4" w:rsidP="00FE3DA4">
      <w:pPr>
        <w:widowControl w:val="0"/>
        <w:numPr>
          <w:ilvl w:val="1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>Сокращение неучтенных расходов в процессе распределения и реализации воды.</w:t>
      </w:r>
    </w:p>
    <w:p w:rsidR="00FE3DA4" w:rsidRPr="00536C30" w:rsidRDefault="00FE3DA4" w:rsidP="00FE3DA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>Задачи:</w:t>
      </w:r>
    </w:p>
    <w:p w:rsidR="00FE3DA4" w:rsidRPr="00536C30" w:rsidRDefault="00FE3DA4" w:rsidP="00FE3DA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>1. Установка сетевых расходомеров на границах контрольных зон и создание системы передачи данных;</w:t>
      </w:r>
    </w:p>
    <w:p w:rsidR="00FE3DA4" w:rsidRPr="00536C30" w:rsidRDefault="00FE3DA4" w:rsidP="00FE3DA4">
      <w:pPr>
        <w:widowControl w:val="0"/>
        <w:numPr>
          <w:ilvl w:val="0"/>
          <w:numId w:val="11"/>
        </w:numPr>
        <w:tabs>
          <w:tab w:val="clear" w:pos="84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>Замена и установка запорной арматуры для выделения контрольных зон;</w:t>
      </w:r>
    </w:p>
    <w:p w:rsidR="00FE3DA4" w:rsidRPr="00536C30" w:rsidRDefault="00FE3DA4" w:rsidP="00FE3DA4">
      <w:pPr>
        <w:widowControl w:val="0"/>
        <w:numPr>
          <w:ilvl w:val="0"/>
          <w:numId w:val="11"/>
        </w:numPr>
        <w:tabs>
          <w:tab w:val="clear" w:pos="84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>Установка регуляторов давления;</w:t>
      </w:r>
    </w:p>
    <w:p w:rsidR="00FE3DA4" w:rsidRPr="00536C30" w:rsidRDefault="00FE3DA4" w:rsidP="00FE3DA4">
      <w:pPr>
        <w:numPr>
          <w:ilvl w:val="0"/>
          <w:numId w:val="11"/>
        </w:numPr>
        <w:tabs>
          <w:tab w:val="clear" w:pos="84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>Разработка гидравлической модели с повышением степени детализации;</w:t>
      </w:r>
    </w:p>
    <w:p w:rsidR="00FE3DA4" w:rsidRPr="00536C30" w:rsidRDefault="00FE3DA4" w:rsidP="00FE3DA4">
      <w:pPr>
        <w:numPr>
          <w:ilvl w:val="0"/>
          <w:numId w:val="11"/>
        </w:numPr>
        <w:tabs>
          <w:tab w:val="clear" w:pos="84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>Создание системы диктующих точек контроля давления.</w:t>
      </w:r>
    </w:p>
    <w:p w:rsidR="00FE3DA4" w:rsidRDefault="00FE3DA4" w:rsidP="00FE3DA4">
      <w:pPr>
        <w:jc w:val="center"/>
        <w:rPr>
          <w:b/>
          <w:sz w:val="20"/>
          <w:szCs w:val="20"/>
        </w:rPr>
      </w:pPr>
    </w:p>
    <w:p w:rsidR="00FE3DA4" w:rsidRDefault="00FE3DA4" w:rsidP="00FE3DA4">
      <w:pPr>
        <w:jc w:val="center"/>
        <w:rPr>
          <w:b/>
          <w:sz w:val="20"/>
          <w:szCs w:val="20"/>
        </w:rPr>
      </w:pPr>
    </w:p>
    <w:p w:rsidR="00ED0600" w:rsidRPr="0054268D" w:rsidRDefault="003334F8" w:rsidP="00ED0600">
      <w:pPr>
        <w:pStyle w:val="1"/>
        <w:keepNext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4" w:name="_Toc337678702"/>
      <w:bookmarkStart w:id="15" w:name="_Toc339183644"/>
      <w:bookmarkStart w:id="16" w:name="_Toc352490865"/>
      <w:bookmarkEnd w:id="13"/>
      <w:r>
        <w:rPr>
          <w:rFonts w:ascii="Times New Roman" w:hAnsi="Times New Roman" w:cs="Times New Roman"/>
          <w:color w:val="auto"/>
        </w:rPr>
        <w:t>3</w:t>
      </w:r>
      <w:r w:rsidR="0054268D" w:rsidRPr="0054268D">
        <w:rPr>
          <w:rFonts w:ascii="Times New Roman" w:hAnsi="Times New Roman" w:cs="Times New Roman"/>
          <w:color w:val="auto"/>
        </w:rPr>
        <w:t>.</w:t>
      </w:r>
      <w:r w:rsidR="00ED0600" w:rsidRPr="0054268D">
        <w:rPr>
          <w:rFonts w:ascii="Times New Roman" w:hAnsi="Times New Roman" w:cs="Times New Roman"/>
          <w:color w:val="auto"/>
        </w:rPr>
        <w:t> ПРЕДЛОЖЕНИЯ ПО СТРОИТЕЛЬСТВУ, РЕКОНСТРУКЦИИ И МОДЕРНИЗАЦИИ ОБЪЕКТОВ СИСТЕМЫ ВОДОСНАБЖЕНИЯ</w:t>
      </w:r>
      <w:bookmarkEnd w:id="14"/>
      <w:bookmarkEnd w:id="15"/>
      <w:bookmarkEnd w:id="16"/>
    </w:p>
    <w:p w:rsidR="00ED0600" w:rsidRPr="0054268D" w:rsidRDefault="00FF7B0D" w:rsidP="00ED0600">
      <w:pPr>
        <w:pStyle w:val="1"/>
        <w:keepNext w:val="0"/>
        <w:widowControl w:val="0"/>
        <w:spacing w:before="0" w:line="360" w:lineRule="auto"/>
        <w:jc w:val="center"/>
        <w:rPr>
          <w:rFonts w:ascii="Times New Roman" w:hAnsi="Times New Roman" w:cs="Times New Roman"/>
          <w:iCs/>
          <w:caps/>
          <w:color w:val="auto"/>
        </w:rPr>
      </w:pPr>
      <w:bookmarkStart w:id="17" w:name="_Toc352490866"/>
      <w:r>
        <w:rPr>
          <w:rFonts w:ascii="Times New Roman" w:hAnsi="Times New Roman" w:cs="Times New Roman"/>
          <w:iCs/>
          <w:caps/>
          <w:color w:val="auto"/>
        </w:rPr>
        <w:t>3</w:t>
      </w:r>
      <w:r w:rsidR="00ED0600" w:rsidRPr="0054268D">
        <w:rPr>
          <w:rFonts w:ascii="Times New Roman" w:hAnsi="Times New Roman" w:cs="Times New Roman"/>
          <w:iCs/>
          <w:caps/>
          <w:color w:val="auto"/>
        </w:rPr>
        <w:t>.1. Строительство нового комплекса водозабор</w:t>
      </w:r>
      <w:bookmarkEnd w:id="17"/>
      <w:r w:rsidR="00ED0600" w:rsidRPr="0054268D">
        <w:rPr>
          <w:rFonts w:ascii="Times New Roman" w:hAnsi="Times New Roman" w:cs="Times New Roman"/>
          <w:iCs/>
          <w:caps/>
          <w:color w:val="auto"/>
        </w:rPr>
        <w:t>а</w:t>
      </w:r>
    </w:p>
    <w:p w:rsidR="00ED0600" w:rsidRPr="00ED0600" w:rsidRDefault="00ED0600" w:rsidP="00ED060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 xml:space="preserve">В рамках ФЗ РФ № 416-ФЗ от 7.12.2011 г. и постановления Правительства РФ №782 от 5.09.2018 г. предлагается предусмотреть мероприятия по строительству нового водозабора для обеспечения подачи воды потребителям, не имеющим в настоящее время централизованного водоснабжения и обеспечения санитарных и экологических норм и правил. Существующая система водоснабжения </w:t>
      </w:r>
      <w:r w:rsidR="0054268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«Веселовский сельсовет»</w:t>
      </w:r>
      <w:r w:rsidRPr="00ED0600">
        <w:rPr>
          <w:rFonts w:ascii="Times New Roman" w:hAnsi="Times New Roman" w:cs="Times New Roman"/>
          <w:sz w:val="28"/>
          <w:szCs w:val="28"/>
        </w:rPr>
        <w:t xml:space="preserve"> не отвечает в полном объёме вышеуказанным требованиям.</w:t>
      </w:r>
    </w:p>
    <w:p w:rsidR="00ED0600" w:rsidRPr="00ED0600" w:rsidRDefault="00ED0600" w:rsidP="00ED060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Меры по обеспечению потребителей централизованным водоснабжением на новых территориях и участках улиц, где оно отсутствует, включают следующие мероприятия:</w:t>
      </w:r>
    </w:p>
    <w:p w:rsidR="00ED0600" w:rsidRPr="00ED0600" w:rsidRDefault="00ED0600" w:rsidP="00ED0600">
      <w:pPr>
        <w:widowControl w:val="0"/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бурение новых артезианских скважин;</w:t>
      </w:r>
    </w:p>
    <w:p w:rsidR="00ED0600" w:rsidRPr="00ED0600" w:rsidRDefault="00ED0600" w:rsidP="00ED0600">
      <w:pPr>
        <w:widowControl w:val="0"/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строительство насосных станций;</w:t>
      </w:r>
    </w:p>
    <w:p w:rsidR="00ED0600" w:rsidRPr="00ED0600" w:rsidRDefault="00ED0600" w:rsidP="00ED0600">
      <w:pPr>
        <w:widowControl w:val="0"/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строительство комплекса очистных сооружений;</w:t>
      </w:r>
    </w:p>
    <w:p w:rsidR="00ED0600" w:rsidRPr="00ED0600" w:rsidRDefault="00ED0600" w:rsidP="00ED0600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строительство резервуаров запаса воды;</w:t>
      </w:r>
    </w:p>
    <w:p w:rsidR="00ED0600" w:rsidRPr="00ED0600" w:rsidRDefault="00ED0600" w:rsidP="00ED0600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установка современного энергосберегающего насосного оборудования;</w:t>
      </w:r>
    </w:p>
    <w:p w:rsidR="00ED0600" w:rsidRPr="00ED0600" w:rsidRDefault="00ED0600" w:rsidP="00ED0600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установка на скважинах ультразвуковых или индукционных расходомеров;</w:t>
      </w:r>
    </w:p>
    <w:p w:rsidR="00ED0600" w:rsidRPr="00ED0600" w:rsidRDefault="00ED0600" w:rsidP="00ED0600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установка уровнемеров и датчиков контроля напоров.</w:t>
      </w:r>
    </w:p>
    <w:p w:rsidR="00ED0600" w:rsidRPr="00ED0600" w:rsidRDefault="00ED0600" w:rsidP="00ED06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Строительству водозаборного комплекса в каждом конкретном случае должны предшествовать специальные гидрогеологические изыскания.</w:t>
      </w:r>
    </w:p>
    <w:p w:rsidR="00ED0600" w:rsidRPr="00ED0600" w:rsidRDefault="00ED0600" w:rsidP="00ED0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</w:t>
      </w:r>
      <w:r w:rsidRPr="00ED0600">
        <w:rPr>
          <w:rFonts w:ascii="Times New Roman" w:hAnsi="Times New Roman" w:cs="Times New Roman"/>
          <w:sz w:val="28"/>
          <w:szCs w:val="28"/>
        </w:rPr>
        <w:lastRenderedPageBreak/>
        <w:t>необходимым длительным действием. Производительность средств хлорирования должна обеспечивать указанные дозы с учетом хлор-поглощения обрабатываемых объемов воды.</w:t>
      </w:r>
    </w:p>
    <w:p w:rsidR="00ED0600" w:rsidRPr="00ED0600" w:rsidRDefault="00ED0600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Меры по обеспечению качества подаваемой населению воды включают следующие мероприятия:</w:t>
      </w:r>
    </w:p>
    <w:p w:rsidR="00ED0600" w:rsidRPr="00ED0600" w:rsidRDefault="00ED0600" w:rsidP="00ED0600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установка средств обеззараживания (электролизных).</w:t>
      </w:r>
    </w:p>
    <w:p w:rsidR="00ED0600" w:rsidRPr="00ED0600" w:rsidRDefault="00ED0600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 xml:space="preserve">Согласно произведенному расчету расход воды составляет: </w:t>
      </w:r>
    </w:p>
    <w:p w:rsidR="00ED0600" w:rsidRPr="00ED0600" w:rsidRDefault="00ED0600" w:rsidP="00ED060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Q = 328,0 м</w:t>
      </w:r>
      <w:r w:rsidRPr="00ED06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D0600">
        <w:rPr>
          <w:rFonts w:ascii="Times New Roman" w:hAnsi="Times New Roman" w:cs="Times New Roman"/>
          <w:sz w:val="28"/>
          <w:szCs w:val="28"/>
        </w:rPr>
        <w:t>/сут. – на существующее положение;</w:t>
      </w:r>
    </w:p>
    <w:p w:rsidR="00ED0600" w:rsidRPr="00ED0600" w:rsidRDefault="00ED0600" w:rsidP="00ED060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Q = 712,8 м</w:t>
      </w:r>
      <w:r w:rsidRPr="00ED06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D0600">
        <w:rPr>
          <w:rFonts w:ascii="Times New Roman" w:hAnsi="Times New Roman" w:cs="Times New Roman"/>
          <w:sz w:val="28"/>
          <w:szCs w:val="28"/>
        </w:rPr>
        <w:t>/сут. – на расчетный срок.</w:t>
      </w:r>
    </w:p>
    <w:p w:rsidR="00ED0600" w:rsidRPr="00ED0600" w:rsidRDefault="00ED0600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планируются следующие мероприятия по реконструкции систем водоснабжения:</w:t>
      </w:r>
    </w:p>
    <w:p w:rsidR="00ED0600" w:rsidRDefault="00ED0600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600">
        <w:rPr>
          <w:rFonts w:ascii="Times New Roman" w:hAnsi="Times New Roman" w:cs="Times New Roman"/>
          <w:sz w:val="28"/>
          <w:szCs w:val="28"/>
        </w:rPr>
        <w:t xml:space="preserve">- текущий ремонт участка центральной сети водоснабжения ул. Красноармейская, ул. Набережная – </w:t>
      </w:r>
      <w:r w:rsidR="007E407C">
        <w:rPr>
          <w:rFonts w:ascii="Times New Roman" w:hAnsi="Times New Roman" w:cs="Times New Roman"/>
          <w:sz w:val="28"/>
          <w:szCs w:val="28"/>
        </w:rPr>
        <w:t>2,6</w:t>
      </w:r>
      <w:r w:rsidR="00887FF1" w:rsidRPr="00B62B81">
        <w:rPr>
          <w:rFonts w:ascii="Times New Roman" w:hAnsi="Times New Roman" w:cs="Times New Roman"/>
          <w:sz w:val="28"/>
          <w:szCs w:val="28"/>
        </w:rPr>
        <w:t xml:space="preserve"> млн.</w:t>
      </w:r>
      <w:r w:rsidRPr="00B62B81">
        <w:rPr>
          <w:rFonts w:ascii="Times New Roman" w:hAnsi="Times New Roman" w:cs="Times New Roman"/>
          <w:sz w:val="28"/>
          <w:szCs w:val="28"/>
        </w:rPr>
        <w:t xml:space="preserve"> руб (ожидаемый эффект – </w:t>
      </w:r>
      <w:r w:rsidR="00887FF1" w:rsidRPr="00B62B81">
        <w:rPr>
          <w:rFonts w:ascii="Times New Roman" w:hAnsi="Times New Roman" w:cs="Times New Roman"/>
          <w:sz w:val="28"/>
          <w:szCs w:val="28"/>
        </w:rPr>
        <w:t>250</w:t>
      </w:r>
      <w:r w:rsidRPr="00B62B8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87FF1" w:rsidRPr="00B62B81">
        <w:rPr>
          <w:rFonts w:ascii="Times New Roman" w:hAnsi="Times New Roman" w:cs="Times New Roman"/>
          <w:sz w:val="28"/>
          <w:szCs w:val="28"/>
        </w:rPr>
        <w:t>)</w:t>
      </w:r>
    </w:p>
    <w:p w:rsidR="0084690E" w:rsidRDefault="0084690E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 п. Краснооктябрьский Глушков</w:t>
      </w:r>
      <w:r w:rsidR="00887FF1">
        <w:rPr>
          <w:rFonts w:ascii="Times New Roman" w:hAnsi="Times New Roman" w:cs="Times New Roman"/>
          <w:sz w:val="28"/>
          <w:szCs w:val="28"/>
        </w:rPr>
        <w:t>ского района Курской области – 1</w:t>
      </w:r>
      <w:r w:rsidR="007E40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536C30" w:rsidRPr="00ED0600" w:rsidRDefault="00536C30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C30" w:rsidRPr="00536C30" w:rsidRDefault="007D2D1E" w:rsidP="00536C30">
      <w:pPr>
        <w:pStyle w:val="11"/>
        <w:widowControl w:val="0"/>
        <w:spacing w:after="0"/>
        <w:ind w:left="43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i w:val="0"/>
          <w:spacing w:val="0"/>
          <w:sz w:val="28"/>
          <w:szCs w:val="28"/>
        </w:rPr>
        <w:t>3.2</w:t>
      </w:r>
      <w:r w:rsidR="00536C30" w:rsidRPr="00536C30">
        <w:rPr>
          <w:rFonts w:ascii="Times New Roman" w:hAnsi="Times New Roman"/>
          <w:i w:val="0"/>
          <w:spacing w:val="0"/>
          <w:sz w:val="28"/>
          <w:szCs w:val="28"/>
        </w:rPr>
        <w:t>. Объемы работ по строительству нового комплекса водозабора</w:t>
      </w:r>
    </w:p>
    <w:p w:rsidR="00536C30" w:rsidRPr="00536C30" w:rsidRDefault="00536C30" w:rsidP="00536C3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30">
        <w:rPr>
          <w:rFonts w:ascii="Times New Roman" w:hAnsi="Times New Roman" w:cs="Times New Roman"/>
          <w:sz w:val="28"/>
          <w:szCs w:val="28"/>
        </w:rPr>
        <w:t xml:space="preserve">Объемы работ по строительству нового комплекса водозабора </w:t>
      </w:r>
      <w:r w:rsidR="003334F8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536C30">
        <w:rPr>
          <w:rFonts w:ascii="Times New Roman" w:hAnsi="Times New Roman" w:cs="Times New Roman"/>
          <w:sz w:val="28"/>
          <w:szCs w:val="28"/>
        </w:rPr>
        <w:t xml:space="preserve"> отражены в таблице. Расчет стоимости  выполнен по укрупненным показателям стоимости строительства сетей и сооружений канализации населенных пунктов, а также с учётом инфляции (приложение 3 к Пособию по водоснабжению и канализации городских и сельских поселений к СНиП 2.07.01-89).</w:t>
      </w:r>
    </w:p>
    <w:p w:rsidR="00536C30" w:rsidRPr="00536C30" w:rsidRDefault="00536C30" w:rsidP="00536C30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6C30">
        <w:rPr>
          <w:rFonts w:ascii="Times New Roman" w:hAnsi="Times New Roman" w:cs="Times New Roman"/>
          <w:b/>
          <w:sz w:val="20"/>
          <w:szCs w:val="20"/>
        </w:rPr>
        <w:t>Таблица.</w:t>
      </w:r>
    </w:p>
    <w:tbl>
      <w:tblPr>
        <w:tblW w:w="9938" w:type="dxa"/>
        <w:tblInd w:w="93" w:type="dxa"/>
        <w:tblLayout w:type="fixed"/>
        <w:tblLook w:val="04A0"/>
      </w:tblPr>
      <w:tblGrid>
        <w:gridCol w:w="540"/>
        <w:gridCol w:w="2452"/>
        <w:gridCol w:w="851"/>
        <w:gridCol w:w="1134"/>
        <w:gridCol w:w="850"/>
        <w:gridCol w:w="1276"/>
        <w:gridCol w:w="1276"/>
        <w:gridCol w:w="1559"/>
      </w:tblGrid>
      <w:tr w:rsidR="00536C30" w:rsidRPr="00536C30" w:rsidTr="00F41318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FF1">
              <w:rPr>
                <w:rFonts w:ascii="Times New Roman" w:hAnsi="Times New Roman" w:cs="Times New Roman"/>
                <w:b/>
                <w:color w:val="000000"/>
              </w:rPr>
              <w:t>Объект/сооружения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FF1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FF1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FF1">
              <w:rPr>
                <w:rFonts w:ascii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0" w:rsidRPr="00887FF1" w:rsidRDefault="00536C30" w:rsidP="00F413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FF1">
              <w:rPr>
                <w:rFonts w:ascii="Times New Roman" w:hAnsi="Times New Roman" w:cs="Times New Roman"/>
                <w:b/>
                <w:color w:val="000000"/>
              </w:rPr>
              <w:t>Стоимость единицы,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FF1">
              <w:rPr>
                <w:rFonts w:ascii="Times New Roman" w:hAnsi="Times New Roman" w:cs="Times New Roman"/>
                <w:b/>
                <w:color w:val="000000"/>
              </w:rPr>
              <w:t>Цена, тыс.руб. (без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FF1"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536C30" w:rsidRPr="00536C30" w:rsidTr="00F41318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EC306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A4" w:rsidRDefault="00536C30" w:rsidP="00887F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FF1">
              <w:rPr>
                <w:rFonts w:ascii="Times New Roman" w:hAnsi="Times New Roman" w:cs="Times New Roman"/>
                <w:color w:val="000000"/>
              </w:rPr>
              <w:t xml:space="preserve">текущий ремонт участка центральной сети водоснабжения </w:t>
            </w:r>
            <w:r w:rsidR="00E81FA4">
              <w:rPr>
                <w:rFonts w:ascii="Times New Roman" w:hAnsi="Times New Roman" w:cs="Times New Roman"/>
                <w:color w:val="000000"/>
              </w:rPr>
              <w:t>у</w:t>
            </w:r>
            <w:r w:rsidR="00887FF1" w:rsidRPr="00887FF1">
              <w:rPr>
                <w:rFonts w:ascii="Times New Roman" w:hAnsi="Times New Roman" w:cs="Times New Roman"/>
                <w:color w:val="000000"/>
              </w:rPr>
              <w:t>л. Набережная</w:t>
            </w:r>
            <w:r w:rsidRPr="00887FF1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536C30" w:rsidRPr="00887FF1" w:rsidRDefault="00887FF1" w:rsidP="00E81F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FF1">
              <w:rPr>
                <w:rFonts w:ascii="Times New Roman" w:hAnsi="Times New Roman" w:cs="Times New Roman"/>
                <w:color w:val="000000"/>
              </w:rPr>
              <w:lastRenderedPageBreak/>
              <w:t>ул. Красн</w:t>
            </w:r>
            <w:r w:rsidR="00E81FA4">
              <w:rPr>
                <w:rFonts w:ascii="Times New Roman" w:hAnsi="Times New Roman" w:cs="Times New Roman"/>
                <w:color w:val="000000"/>
              </w:rPr>
              <w:t>оармейская</w:t>
            </w:r>
            <w:r w:rsidR="00536C30" w:rsidRPr="00887FF1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EC3060" w:rsidP="00E81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E81FA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E81FA4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536C30" w:rsidRPr="00887FF1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E81FA4" w:rsidP="00F41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3060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E81FA4" w:rsidP="00E8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C306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30" w:rsidRPr="00887FF1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6C30" w:rsidRPr="00536C30" w:rsidTr="00F4131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EC306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EC3060" w:rsidRDefault="00EC306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60">
              <w:rPr>
                <w:rFonts w:ascii="Times New Roman" w:hAnsi="Times New Roman" w:cs="Times New Roman"/>
                <w:sz w:val="24"/>
                <w:szCs w:val="24"/>
              </w:rPr>
              <w:t>водоснабжение п. Краснооктябрьский Глушковского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EC306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0C147F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EC306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0C147F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C3060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0C147F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EC3060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30" w:rsidRPr="00887FF1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6C30" w:rsidRPr="00536C30" w:rsidTr="00F413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FF1"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C30" w:rsidRPr="00887FF1" w:rsidRDefault="000C147F" w:rsidP="000C14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</w:t>
            </w:r>
            <w:r w:rsidR="00EC3060">
              <w:rPr>
                <w:rFonts w:ascii="Times New Roman" w:hAnsi="Times New Roman" w:cs="Times New Roman"/>
                <w:b/>
                <w:bCs/>
                <w:color w:val="000000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30" w:rsidRPr="00887FF1" w:rsidRDefault="00536C30" w:rsidP="00F413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36C30" w:rsidRPr="00536C30" w:rsidRDefault="00536C30" w:rsidP="00536C30">
      <w:pPr>
        <w:ind w:firstLine="709"/>
        <w:rPr>
          <w:rFonts w:ascii="Times New Roman" w:hAnsi="Times New Roman" w:cs="Times New Roman"/>
        </w:rPr>
      </w:pPr>
    </w:p>
    <w:p w:rsidR="0084690E" w:rsidRPr="0084690E" w:rsidRDefault="0084690E" w:rsidP="0084690E">
      <w:pPr>
        <w:ind w:firstLine="709"/>
        <w:rPr>
          <w:rFonts w:ascii="Times New Roman" w:hAnsi="Times New Roman" w:cs="Times New Roman"/>
        </w:rPr>
      </w:pPr>
    </w:p>
    <w:p w:rsidR="0084690E" w:rsidRPr="0084690E" w:rsidRDefault="003334F8" w:rsidP="0084690E">
      <w:pPr>
        <w:pStyle w:val="11"/>
        <w:spacing w:after="0"/>
        <w:ind w:left="45"/>
        <w:rPr>
          <w:rFonts w:ascii="Times New Roman" w:hAnsi="Times New Roman"/>
          <w:b w:val="0"/>
          <w:i w:val="0"/>
          <w:sz w:val="28"/>
          <w:szCs w:val="28"/>
        </w:rPr>
      </w:pPr>
      <w:bookmarkStart w:id="18" w:name="_Toc352490869"/>
      <w:r>
        <w:rPr>
          <w:rFonts w:ascii="Times New Roman" w:hAnsi="Times New Roman"/>
          <w:i w:val="0"/>
          <w:sz w:val="28"/>
          <w:szCs w:val="28"/>
        </w:rPr>
        <w:t>3</w:t>
      </w:r>
      <w:r w:rsidR="0009614C">
        <w:rPr>
          <w:rFonts w:ascii="Times New Roman" w:hAnsi="Times New Roman"/>
          <w:i w:val="0"/>
          <w:sz w:val="28"/>
          <w:szCs w:val="28"/>
        </w:rPr>
        <w:t>.</w:t>
      </w:r>
      <w:r w:rsidR="007D2D1E">
        <w:rPr>
          <w:rFonts w:ascii="Times New Roman" w:hAnsi="Times New Roman"/>
          <w:i w:val="0"/>
          <w:sz w:val="28"/>
          <w:szCs w:val="28"/>
        </w:rPr>
        <w:t>3</w:t>
      </w:r>
      <w:r w:rsidR="0084690E" w:rsidRPr="0084690E">
        <w:rPr>
          <w:rFonts w:ascii="Times New Roman" w:hAnsi="Times New Roman"/>
          <w:i w:val="0"/>
          <w:sz w:val="28"/>
          <w:szCs w:val="28"/>
        </w:rPr>
        <w:t>. Реконструкция существующих сетей водопровода</w:t>
      </w:r>
      <w:bookmarkEnd w:id="18"/>
    </w:p>
    <w:p w:rsidR="0084690E" w:rsidRPr="0084690E" w:rsidRDefault="0084690E" w:rsidP="0084690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84690E">
        <w:rPr>
          <w:rFonts w:ascii="Times New Roman" w:hAnsi="Times New Roman" w:cs="Times New Roman"/>
          <w:color w:val="000000"/>
          <w:sz w:val="28"/>
        </w:rPr>
        <w:t>Слабым звеном водопроводной сети схемы водоснабжения являются стальные, асбестоцементные и чугунные трубы, проложенные еще в прошлом веке. На некоторые участки водопроводной сети отсутствует проектная и техническая документация, отсутствует информация и характеристики труб, нет точной информации по местонахождению элементов водопроводной сети.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трубопроводов в коммунальном хозяйстве не превышает 20 – 25 лет, чугунных – 50 лет, фактически срок службы трубопроводов еще меньше. Из этого следует, что нормативный, установленный срок службы исчерпали все трубопроводы и для поддержания безаварийной работы сетей водопровода необходимо ежегодно в плановом порядке перекладывать 10%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жителей.</w:t>
      </w:r>
    </w:p>
    <w:p w:rsidR="0084690E" w:rsidRPr="0084690E" w:rsidRDefault="0084690E" w:rsidP="00E5455C">
      <w:pPr>
        <w:widowControl w:val="0"/>
        <w:shd w:val="clear" w:color="auto" w:fill="FFFFFF"/>
        <w:tabs>
          <w:tab w:val="left" w:pos="111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4690E">
        <w:rPr>
          <w:rFonts w:ascii="Times New Roman" w:hAnsi="Times New Roman" w:cs="Times New Roman"/>
          <w:color w:val="000000"/>
          <w:sz w:val="28"/>
        </w:rPr>
        <w:t>Расчёты позволяют спрогнозировать снижение основны</w:t>
      </w:r>
      <w:r w:rsidR="00E5455C">
        <w:rPr>
          <w:rFonts w:ascii="Times New Roman" w:hAnsi="Times New Roman" w:cs="Times New Roman"/>
          <w:color w:val="000000"/>
          <w:sz w:val="28"/>
        </w:rPr>
        <w:t>х показателей аварийности к 2028</w:t>
      </w:r>
      <w:r w:rsidRPr="0084690E">
        <w:rPr>
          <w:rFonts w:ascii="Times New Roman" w:hAnsi="Times New Roman" w:cs="Times New Roman"/>
          <w:color w:val="000000"/>
          <w:sz w:val="28"/>
        </w:rPr>
        <w:t xml:space="preserve"> году при условии финансирования выполнения предлагаемых мероприятий.</w:t>
      </w:r>
    </w:p>
    <w:p w:rsidR="0084690E" w:rsidRPr="0084690E" w:rsidRDefault="0084690E" w:rsidP="0084690E">
      <w:pPr>
        <w:widowControl w:val="0"/>
        <w:shd w:val="clear" w:color="auto" w:fill="FFFFFF"/>
        <w:tabs>
          <w:tab w:val="left" w:pos="1114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84690E">
        <w:rPr>
          <w:rFonts w:ascii="Times New Roman" w:hAnsi="Times New Roman" w:cs="Times New Roman"/>
          <w:color w:val="000000"/>
          <w:sz w:val="28"/>
        </w:rPr>
        <w:t xml:space="preserve">При этом замена изношенных сетей и оборудования должна производиться с учётом использования современных технологических разработок с </w:t>
      </w:r>
      <w:r w:rsidRPr="0084690E">
        <w:rPr>
          <w:rFonts w:ascii="Times New Roman" w:hAnsi="Times New Roman" w:cs="Times New Roman"/>
          <w:color w:val="000000"/>
          <w:sz w:val="28"/>
        </w:rPr>
        <w:lastRenderedPageBreak/>
        <w:t>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84690E" w:rsidRPr="0084690E" w:rsidRDefault="0084690E" w:rsidP="0084690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84690E">
        <w:rPr>
          <w:rFonts w:ascii="Times New Roman" w:hAnsi="Times New Roman" w:cs="Times New Roman"/>
          <w:color w:val="000000"/>
          <w:sz w:val="28"/>
        </w:rPr>
        <w:t xml:space="preserve">Проведение мероприятий по замене сетей в объёмах, предусмотренных Областной программой, позволит не только снизить аварийность и неучтённые расходы 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84690E" w:rsidRPr="0084690E" w:rsidRDefault="0084690E" w:rsidP="008469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4690E" w:rsidRPr="0084690E" w:rsidRDefault="0084690E" w:rsidP="0084690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1. Повышение надежности подачи воды.</w:t>
      </w:r>
    </w:p>
    <w:p w:rsidR="0084690E" w:rsidRPr="0084690E" w:rsidRDefault="0084690E" w:rsidP="0084690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2. Снижение неучтенных расходов за счет сокращения:</w:t>
      </w:r>
    </w:p>
    <w:p w:rsidR="0084690E" w:rsidRPr="0084690E" w:rsidRDefault="0084690E" w:rsidP="0084690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потерь при авариях;</w:t>
      </w:r>
    </w:p>
    <w:p w:rsidR="0084690E" w:rsidRPr="0084690E" w:rsidRDefault="0084690E" w:rsidP="0084690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скрытых утечек;</w:t>
      </w:r>
    </w:p>
    <w:p w:rsidR="0084690E" w:rsidRPr="0084690E" w:rsidRDefault="0084690E" w:rsidP="0084690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полезных расходов на промывку сетей.</w:t>
      </w:r>
    </w:p>
    <w:p w:rsidR="0084690E" w:rsidRPr="0084690E" w:rsidRDefault="0084690E" w:rsidP="008469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Задачи:</w:t>
      </w:r>
    </w:p>
    <w:p w:rsidR="0084690E" w:rsidRPr="0084690E" w:rsidRDefault="0084690E" w:rsidP="0084690E">
      <w:pPr>
        <w:widowControl w:val="0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Перекладка имеющихся на балансе магистральных и уличных сетей водопровода.</w:t>
      </w:r>
    </w:p>
    <w:p w:rsidR="0084690E" w:rsidRPr="0084690E" w:rsidRDefault="0084690E" w:rsidP="0084690E">
      <w:pPr>
        <w:widowControl w:val="0"/>
        <w:tabs>
          <w:tab w:val="num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Проект направлен на достижение следующих показателей эффективности:</w:t>
      </w:r>
    </w:p>
    <w:p w:rsidR="0084690E" w:rsidRPr="0084690E" w:rsidRDefault="0084690E" w:rsidP="0084690E">
      <w:pPr>
        <w:widowControl w:val="0"/>
        <w:numPr>
          <w:ilvl w:val="0"/>
          <w:numId w:val="8"/>
        </w:numPr>
        <w:tabs>
          <w:tab w:val="clear" w:pos="84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Сокращение удельной аварийности.</w:t>
      </w:r>
    </w:p>
    <w:p w:rsidR="0084690E" w:rsidRDefault="0084690E" w:rsidP="00DB3C07">
      <w:pPr>
        <w:widowControl w:val="0"/>
        <w:numPr>
          <w:ilvl w:val="0"/>
          <w:numId w:val="8"/>
        </w:numPr>
        <w:tabs>
          <w:tab w:val="clear" w:pos="84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90E">
        <w:rPr>
          <w:rFonts w:ascii="Times New Roman" w:hAnsi="Times New Roman" w:cs="Times New Roman"/>
          <w:sz w:val="28"/>
          <w:szCs w:val="28"/>
        </w:rPr>
        <w:t>Сокращение неучтенных расходов и потерь воды, связанных с эксплуатацией сетей.</w:t>
      </w:r>
    </w:p>
    <w:p w:rsidR="003334F8" w:rsidRDefault="003334F8" w:rsidP="003334F8">
      <w:pPr>
        <w:pStyle w:val="11"/>
        <w:spacing w:after="0"/>
        <w:ind w:left="841"/>
        <w:rPr>
          <w:rFonts w:ascii="Times New Roman" w:hAnsi="Times New Roman"/>
          <w:i w:val="0"/>
          <w:spacing w:val="0"/>
          <w:sz w:val="28"/>
          <w:szCs w:val="28"/>
        </w:rPr>
      </w:pPr>
    </w:p>
    <w:p w:rsidR="00536C30" w:rsidRPr="00536C30" w:rsidRDefault="003334F8" w:rsidP="003334F8">
      <w:pPr>
        <w:pStyle w:val="11"/>
        <w:spacing w:after="0"/>
        <w:ind w:left="841"/>
        <w:rPr>
          <w:rFonts w:ascii="Times New Roman" w:hAnsi="Times New Roman"/>
          <w:i w:val="0"/>
          <w:spacing w:val="0"/>
          <w:sz w:val="28"/>
          <w:szCs w:val="28"/>
        </w:rPr>
      </w:pPr>
      <w:r>
        <w:rPr>
          <w:rFonts w:ascii="Times New Roman" w:hAnsi="Times New Roman"/>
          <w:i w:val="0"/>
          <w:spacing w:val="0"/>
          <w:sz w:val="28"/>
          <w:szCs w:val="28"/>
        </w:rPr>
        <w:t>3</w:t>
      </w:r>
      <w:r w:rsidR="007D2D1E">
        <w:rPr>
          <w:rFonts w:ascii="Times New Roman" w:hAnsi="Times New Roman"/>
          <w:i w:val="0"/>
          <w:spacing w:val="0"/>
          <w:sz w:val="28"/>
          <w:szCs w:val="28"/>
        </w:rPr>
        <w:t>.4</w:t>
      </w:r>
      <w:r w:rsidR="00536C30" w:rsidRPr="00536C30">
        <w:rPr>
          <w:rFonts w:ascii="Times New Roman" w:hAnsi="Times New Roman"/>
          <w:i w:val="0"/>
          <w:spacing w:val="0"/>
          <w:sz w:val="28"/>
          <w:szCs w:val="28"/>
        </w:rPr>
        <w:t>. Объемы работ по реконструкции сетей водоснабжения</w:t>
      </w:r>
    </w:p>
    <w:p w:rsidR="00536C30" w:rsidRDefault="00536C30" w:rsidP="00E5455C">
      <w:pPr>
        <w:pStyle w:val="a7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6C30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работ по реконструкции и модернизации сетей водопровода в </w:t>
      </w:r>
      <w:r w:rsidR="003334F8">
        <w:rPr>
          <w:rFonts w:ascii="Times New Roman" w:hAnsi="Times New Roman"/>
          <w:color w:val="000000"/>
          <w:sz w:val="28"/>
          <w:szCs w:val="28"/>
          <w:lang w:val="ru-RU"/>
        </w:rPr>
        <w:t>МО «Веселовский сельсовет»</w:t>
      </w:r>
      <w:r w:rsidRPr="00536C30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отражены в таблице. Расчет стоимости работ  выполнен по государственным укрупненным сметным нормативам НЦС 14-2012 Сети водоснабжения и канализации (Приложение к приказу Минрегиона от 30.12.2011</w:t>
      </w:r>
      <w:r w:rsidRPr="00536C30">
        <w:rPr>
          <w:rFonts w:ascii="Times New Roman" w:hAnsi="Times New Roman"/>
          <w:color w:val="000000"/>
          <w:sz w:val="28"/>
          <w:szCs w:val="28"/>
        </w:rPr>
        <w:t> </w:t>
      </w:r>
      <w:r w:rsidRPr="00536C30">
        <w:rPr>
          <w:rFonts w:ascii="Times New Roman" w:hAnsi="Times New Roman"/>
          <w:color w:val="000000"/>
          <w:sz w:val="28"/>
          <w:szCs w:val="28"/>
          <w:lang w:val="ru-RU"/>
        </w:rPr>
        <w:t>г. №</w:t>
      </w:r>
      <w:r w:rsidRPr="00536C30">
        <w:rPr>
          <w:rFonts w:ascii="Times New Roman" w:hAnsi="Times New Roman"/>
          <w:color w:val="000000"/>
          <w:sz w:val="28"/>
          <w:szCs w:val="28"/>
        </w:rPr>
        <w:t> </w:t>
      </w:r>
      <w:r w:rsidRPr="00536C30">
        <w:rPr>
          <w:rFonts w:ascii="Times New Roman" w:hAnsi="Times New Roman"/>
          <w:color w:val="000000"/>
          <w:sz w:val="28"/>
          <w:szCs w:val="28"/>
          <w:lang w:val="ru-RU"/>
        </w:rPr>
        <w:t>643).</w:t>
      </w:r>
    </w:p>
    <w:p w:rsidR="00E81FA4" w:rsidRDefault="00E81FA4" w:rsidP="00E5455C">
      <w:pPr>
        <w:pStyle w:val="a7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81FA4" w:rsidRDefault="00E81FA4" w:rsidP="003334F8">
      <w:pPr>
        <w:pStyle w:val="a7"/>
        <w:ind w:left="841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81FA4" w:rsidRPr="00536C30" w:rsidRDefault="00E81FA4" w:rsidP="003334F8">
      <w:pPr>
        <w:pStyle w:val="a7"/>
        <w:ind w:left="841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36C30" w:rsidRPr="00536C30" w:rsidRDefault="00E81FA4" w:rsidP="00E81FA4">
      <w:pPr>
        <w:pStyle w:val="a7"/>
        <w:spacing w:line="240" w:lineRule="auto"/>
        <w:ind w:left="8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="00536C30" w:rsidRPr="00536C30">
        <w:rPr>
          <w:rFonts w:ascii="Times New Roman" w:hAnsi="Times New Roman"/>
          <w:sz w:val="28"/>
          <w:szCs w:val="28"/>
        </w:rPr>
        <w:t>Табл</w:t>
      </w:r>
      <w:r>
        <w:rPr>
          <w:rFonts w:ascii="Times New Roman" w:hAnsi="Times New Roman"/>
          <w:sz w:val="28"/>
          <w:szCs w:val="28"/>
        </w:rPr>
        <w:t>ица</w:t>
      </w:r>
    </w:p>
    <w:tbl>
      <w:tblPr>
        <w:tblW w:w="99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274"/>
        <w:gridCol w:w="1418"/>
        <w:gridCol w:w="1984"/>
        <w:gridCol w:w="1276"/>
        <w:gridCol w:w="1418"/>
        <w:gridCol w:w="2120"/>
      </w:tblGrid>
      <w:tr w:rsidR="00536C30" w:rsidRPr="00536C30" w:rsidTr="00F41318">
        <w:trPr>
          <w:trHeight w:val="539"/>
          <w:tblHeader/>
        </w:trPr>
        <w:tc>
          <w:tcPr>
            <w:tcW w:w="440" w:type="dxa"/>
            <w:vMerge w:val="restart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6" w:type="dxa"/>
            <w:gridSpan w:val="3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Существующие сети</w:t>
            </w:r>
          </w:p>
        </w:tc>
        <w:tc>
          <w:tcPr>
            <w:tcW w:w="2694" w:type="dxa"/>
            <w:gridSpan w:val="2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Проектируемые сети</w:t>
            </w:r>
          </w:p>
        </w:tc>
        <w:tc>
          <w:tcPr>
            <w:tcW w:w="2120" w:type="dxa"/>
            <w:vMerge w:val="restart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Стоимость, тыс.руб. (без НДС)</w:t>
            </w:r>
          </w:p>
        </w:tc>
      </w:tr>
      <w:tr w:rsidR="00536C30" w:rsidRPr="00536C30" w:rsidTr="00F41318">
        <w:trPr>
          <w:trHeight w:val="510"/>
          <w:tblHeader/>
        </w:trPr>
        <w:tc>
          <w:tcPr>
            <w:tcW w:w="440" w:type="dxa"/>
            <w:vMerge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Диаметр, мм</w:t>
            </w:r>
          </w:p>
        </w:tc>
        <w:tc>
          <w:tcPr>
            <w:tcW w:w="1418" w:type="dxa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 труб</w:t>
            </w:r>
          </w:p>
        </w:tc>
        <w:tc>
          <w:tcPr>
            <w:tcW w:w="1984" w:type="dxa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Протяженность, м</w:t>
            </w:r>
          </w:p>
        </w:tc>
        <w:tc>
          <w:tcPr>
            <w:tcW w:w="1276" w:type="dxa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Диаметр, мм</w:t>
            </w:r>
          </w:p>
        </w:tc>
        <w:tc>
          <w:tcPr>
            <w:tcW w:w="1418" w:type="dxa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 труб</w:t>
            </w:r>
          </w:p>
        </w:tc>
        <w:tc>
          <w:tcPr>
            <w:tcW w:w="2120" w:type="dxa"/>
            <w:vMerge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36C30" w:rsidRPr="00536C30" w:rsidTr="00F41318">
        <w:trPr>
          <w:trHeight w:val="295"/>
        </w:trPr>
        <w:tc>
          <w:tcPr>
            <w:tcW w:w="440" w:type="dxa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  <w:vAlign w:val="center"/>
            <w:hideMark/>
          </w:tcPr>
          <w:p w:rsidR="00536C30" w:rsidRPr="00536C30" w:rsidRDefault="00EC306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</w:p>
        </w:tc>
        <w:tc>
          <w:tcPr>
            <w:tcW w:w="1984" w:type="dxa"/>
            <w:vAlign w:val="center"/>
            <w:hideMark/>
          </w:tcPr>
          <w:p w:rsidR="00536C30" w:rsidRPr="00536C30" w:rsidRDefault="00EC306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6" w:type="dxa"/>
            <w:vAlign w:val="center"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8" w:type="dxa"/>
            <w:vAlign w:val="center"/>
            <w:hideMark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пнд</w:t>
            </w:r>
          </w:p>
        </w:tc>
        <w:tc>
          <w:tcPr>
            <w:tcW w:w="2120" w:type="dxa"/>
            <w:vAlign w:val="center"/>
          </w:tcPr>
          <w:p w:rsidR="00536C30" w:rsidRPr="00536C30" w:rsidRDefault="00EC3060" w:rsidP="000C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  <w:r w:rsidR="000C1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536C30" w:rsidRPr="00536C30" w:rsidTr="00F41318">
        <w:trPr>
          <w:trHeight w:val="295"/>
        </w:trPr>
        <w:tc>
          <w:tcPr>
            <w:tcW w:w="440" w:type="dxa"/>
            <w:vAlign w:val="center"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6C30" w:rsidRPr="00536C30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36C3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536C30" w:rsidRPr="00536C30" w:rsidRDefault="00EC306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1300</w:t>
            </w:r>
          </w:p>
        </w:tc>
        <w:tc>
          <w:tcPr>
            <w:tcW w:w="1276" w:type="dxa"/>
            <w:vAlign w:val="center"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6C30" w:rsidRPr="00536C30" w:rsidRDefault="00536C30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536C30" w:rsidRPr="00536C30" w:rsidRDefault="00EC3060" w:rsidP="000C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520</w:t>
            </w:r>
            <w:r w:rsidR="000C14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3334F8" w:rsidRDefault="003334F8" w:rsidP="00536C30">
      <w:pPr>
        <w:pStyle w:val="11"/>
        <w:spacing w:after="0"/>
        <w:ind w:left="45"/>
        <w:rPr>
          <w:rFonts w:ascii="Times New Roman" w:hAnsi="Times New Roman"/>
          <w:i w:val="0"/>
          <w:spacing w:val="0"/>
          <w:sz w:val="28"/>
          <w:szCs w:val="28"/>
        </w:rPr>
      </w:pPr>
    </w:p>
    <w:p w:rsidR="00536C30" w:rsidRPr="003334F8" w:rsidRDefault="007D2D1E" w:rsidP="00536C30">
      <w:pPr>
        <w:pStyle w:val="11"/>
        <w:spacing w:after="0"/>
        <w:ind w:left="45"/>
        <w:rPr>
          <w:rFonts w:ascii="Times New Roman" w:hAnsi="Times New Roman"/>
          <w:i w:val="0"/>
          <w:spacing w:val="0"/>
          <w:sz w:val="28"/>
          <w:szCs w:val="28"/>
        </w:rPr>
      </w:pPr>
      <w:r>
        <w:rPr>
          <w:rFonts w:ascii="Times New Roman" w:hAnsi="Times New Roman"/>
          <w:i w:val="0"/>
          <w:spacing w:val="0"/>
          <w:sz w:val="28"/>
          <w:szCs w:val="28"/>
        </w:rPr>
        <w:t>3.5</w:t>
      </w:r>
      <w:r w:rsidR="00536C30" w:rsidRPr="003334F8">
        <w:rPr>
          <w:rFonts w:ascii="Times New Roman" w:hAnsi="Times New Roman"/>
          <w:i w:val="0"/>
          <w:spacing w:val="0"/>
          <w:sz w:val="28"/>
          <w:szCs w:val="28"/>
        </w:rPr>
        <w:t>. Строительство водопроводных сетей для подключения новых абонентов</w:t>
      </w:r>
    </w:p>
    <w:p w:rsidR="00536C30" w:rsidRPr="003334F8" w:rsidRDefault="00536C30" w:rsidP="00536C3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F8">
        <w:rPr>
          <w:rFonts w:ascii="Times New Roman" w:hAnsi="Times New Roman" w:cs="Times New Roman"/>
          <w:sz w:val="28"/>
          <w:szCs w:val="28"/>
        </w:rPr>
        <w:t>Цель:</w:t>
      </w:r>
    </w:p>
    <w:p w:rsidR="00536C30" w:rsidRPr="003334F8" w:rsidRDefault="00536C30" w:rsidP="00536C3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F8">
        <w:rPr>
          <w:rFonts w:ascii="Times New Roman" w:hAnsi="Times New Roman" w:cs="Times New Roman"/>
          <w:sz w:val="28"/>
          <w:szCs w:val="28"/>
        </w:rPr>
        <w:t>Обеспечение услугами бесперебойного централизованного водоснабжения как существующих, так и строящихся домовладений поселка Глушково.</w:t>
      </w:r>
    </w:p>
    <w:p w:rsidR="00536C30" w:rsidRPr="003334F8" w:rsidRDefault="00536C30" w:rsidP="00536C3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F8">
        <w:rPr>
          <w:rFonts w:ascii="Times New Roman" w:hAnsi="Times New Roman" w:cs="Times New Roman"/>
          <w:sz w:val="28"/>
          <w:szCs w:val="28"/>
        </w:rPr>
        <w:t>Задачи:</w:t>
      </w:r>
    </w:p>
    <w:p w:rsidR="00536C30" w:rsidRPr="003334F8" w:rsidRDefault="00536C30" w:rsidP="00536C30">
      <w:pPr>
        <w:widowControl w:val="0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F8">
        <w:rPr>
          <w:rFonts w:ascii="Times New Roman" w:hAnsi="Times New Roman" w:cs="Times New Roman"/>
          <w:sz w:val="28"/>
          <w:szCs w:val="28"/>
        </w:rPr>
        <w:t>Прокладка магистралей для подключения 100% домовладений и вновь постр</w:t>
      </w:r>
      <w:r w:rsidR="00E5455C">
        <w:rPr>
          <w:rFonts w:ascii="Times New Roman" w:hAnsi="Times New Roman" w:cs="Times New Roman"/>
          <w:sz w:val="28"/>
          <w:szCs w:val="28"/>
        </w:rPr>
        <w:t>оенных объектов в период до 2024</w:t>
      </w:r>
      <w:r w:rsidRPr="003334F8">
        <w:rPr>
          <w:rFonts w:ascii="Times New Roman" w:hAnsi="Times New Roman" w:cs="Times New Roman"/>
          <w:sz w:val="28"/>
          <w:szCs w:val="28"/>
        </w:rPr>
        <w:t> г.;</w:t>
      </w:r>
    </w:p>
    <w:p w:rsidR="00536C30" w:rsidRPr="003334F8" w:rsidRDefault="00536C30" w:rsidP="00536C30">
      <w:pPr>
        <w:widowControl w:val="0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F8">
        <w:rPr>
          <w:rFonts w:ascii="Times New Roman" w:hAnsi="Times New Roman" w:cs="Times New Roman"/>
          <w:sz w:val="28"/>
          <w:szCs w:val="28"/>
        </w:rPr>
        <w:t>Закольцовка существующих сетей для выравнивания нагрузок основных продольных магистралей и обеспечения надежности работы системы.</w:t>
      </w:r>
    </w:p>
    <w:p w:rsidR="00536C30" w:rsidRPr="003334F8" w:rsidRDefault="00536C30" w:rsidP="00536C3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F8">
        <w:rPr>
          <w:rFonts w:ascii="Times New Roman" w:hAnsi="Times New Roman" w:cs="Times New Roman"/>
          <w:sz w:val="28"/>
          <w:szCs w:val="28"/>
        </w:rPr>
        <w:t>Проект направлен на достижение следующих показателей эффективности:</w:t>
      </w:r>
    </w:p>
    <w:p w:rsidR="00536C30" w:rsidRPr="003334F8" w:rsidRDefault="00536C30" w:rsidP="00536C30">
      <w:pPr>
        <w:widowControl w:val="0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F8">
        <w:rPr>
          <w:rFonts w:ascii="Times New Roman" w:hAnsi="Times New Roman" w:cs="Times New Roman"/>
          <w:sz w:val="28"/>
          <w:szCs w:val="28"/>
        </w:rPr>
        <w:t>Обеспечение подключения новых потребителей;</w:t>
      </w:r>
    </w:p>
    <w:p w:rsidR="00536C30" w:rsidRPr="003334F8" w:rsidRDefault="00536C30" w:rsidP="00536C30">
      <w:pPr>
        <w:widowControl w:val="0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F8">
        <w:rPr>
          <w:rFonts w:ascii="Times New Roman" w:hAnsi="Times New Roman" w:cs="Times New Roman"/>
          <w:sz w:val="28"/>
          <w:szCs w:val="28"/>
        </w:rPr>
        <w:t xml:space="preserve">Обеспечение надежности систем водоснабжения и бесперебойной подачи воды потребителям в </w:t>
      </w:r>
      <w:r w:rsidR="00E5455C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3334F8">
        <w:rPr>
          <w:rFonts w:ascii="Times New Roman" w:hAnsi="Times New Roman" w:cs="Times New Roman"/>
          <w:sz w:val="28"/>
          <w:szCs w:val="28"/>
        </w:rPr>
        <w:t>.</w:t>
      </w:r>
    </w:p>
    <w:p w:rsidR="00E81FA4" w:rsidRDefault="00E81FA4" w:rsidP="00536C30">
      <w:pPr>
        <w:pStyle w:val="11"/>
        <w:widowControl w:val="0"/>
        <w:spacing w:after="0"/>
        <w:ind w:left="43"/>
        <w:rPr>
          <w:rFonts w:ascii="Times New Roman" w:hAnsi="Times New Roman"/>
          <w:i w:val="0"/>
          <w:spacing w:val="0"/>
          <w:sz w:val="28"/>
          <w:szCs w:val="28"/>
        </w:rPr>
      </w:pPr>
    </w:p>
    <w:p w:rsidR="00E81FA4" w:rsidRDefault="00E81FA4" w:rsidP="00536C30">
      <w:pPr>
        <w:pStyle w:val="11"/>
        <w:widowControl w:val="0"/>
        <w:spacing w:after="0"/>
        <w:ind w:left="43"/>
        <w:rPr>
          <w:rFonts w:ascii="Times New Roman" w:hAnsi="Times New Roman"/>
          <w:i w:val="0"/>
          <w:spacing w:val="0"/>
          <w:sz w:val="28"/>
          <w:szCs w:val="28"/>
        </w:rPr>
      </w:pPr>
    </w:p>
    <w:p w:rsidR="00536C30" w:rsidRPr="003334F8" w:rsidRDefault="003334F8" w:rsidP="00536C30">
      <w:pPr>
        <w:pStyle w:val="11"/>
        <w:widowControl w:val="0"/>
        <w:spacing w:after="0"/>
        <w:ind w:left="43"/>
        <w:rPr>
          <w:rFonts w:ascii="Times New Roman" w:hAnsi="Times New Roman"/>
          <w:i w:val="0"/>
          <w:spacing w:val="0"/>
          <w:sz w:val="28"/>
          <w:szCs w:val="28"/>
        </w:rPr>
      </w:pPr>
      <w:r>
        <w:rPr>
          <w:rFonts w:ascii="Times New Roman" w:hAnsi="Times New Roman"/>
          <w:i w:val="0"/>
          <w:spacing w:val="0"/>
          <w:sz w:val="28"/>
          <w:szCs w:val="28"/>
        </w:rPr>
        <w:t>3</w:t>
      </w:r>
      <w:r w:rsidR="00536C30" w:rsidRPr="003334F8">
        <w:rPr>
          <w:rFonts w:ascii="Times New Roman" w:hAnsi="Times New Roman"/>
          <w:i w:val="0"/>
          <w:spacing w:val="0"/>
          <w:sz w:val="28"/>
          <w:szCs w:val="28"/>
        </w:rPr>
        <w:t>.</w:t>
      </w:r>
      <w:r w:rsidR="007D2D1E">
        <w:rPr>
          <w:rFonts w:ascii="Times New Roman" w:hAnsi="Times New Roman"/>
          <w:i w:val="0"/>
          <w:spacing w:val="0"/>
          <w:sz w:val="28"/>
          <w:szCs w:val="28"/>
        </w:rPr>
        <w:t>6</w:t>
      </w:r>
      <w:r w:rsidR="00536C30" w:rsidRPr="003334F8">
        <w:rPr>
          <w:rFonts w:ascii="Times New Roman" w:hAnsi="Times New Roman"/>
          <w:i w:val="0"/>
          <w:spacing w:val="0"/>
          <w:sz w:val="28"/>
          <w:szCs w:val="28"/>
        </w:rPr>
        <w:t>. Объемы работ по строительству сетей водоснабжения</w:t>
      </w:r>
    </w:p>
    <w:p w:rsidR="00536C30" w:rsidRPr="003334F8" w:rsidRDefault="00536C30" w:rsidP="00536C3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F8">
        <w:rPr>
          <w:rFonts w:ascii="Times New Roman" w:hAnsi="Times New Roman" w:cs="Times New Roman"/>
          <w:sz w:val="28"/>
          <w:szCs w:val="28"/>
        </w:rPr>
        <w:t xml:space="preserve">Объемы работ по строительству сетей водопровода в </w:t>
      </w:r>
      <w:r w:rsidR="003334F8">
        <w:rPr>
          <w:rFonts w:ascii="Times New Roman" w:hAnsi="Times New Roman" w:cs="Times New Roman"/>
          <w:sz w:val="28"/>
          <w:szCs w:val="28"/>
        </w:rPr>
        <w:t>МО «Веселовский сельсовет»</w:t>
      </w:r>
      <w:r w:rsidRPr="003334F8">
        <w:rPr>
          <w:rFonts w:ascii="Times New Roman" w:hAnsi="Times New Roman" w:cs="Times New Roman"/>
          <w:sz w:val="28"/>
          <w:szCs w:val="28"/>
        </w:rPr>
        <w:t xml:space="preserve"> отражены в таблице. Расчет стоимости работ выполнен по государственным укрупненным сметным нормативам НЦС 14-2012 Сети водоснабжения и канализации (Приложение к приказу Минрегиона от 30.12.2011г. №643).</w:t>
      </w:r>
    </w:p>
    <w:p w:rsidR="00E81FA4" w:rsidRDefault="00E81FA4" w:rsidP="00536C30">
      <w:pPr>
        <w:ind w:firstLine="4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6C30" w:rsidRPr="003334F8" w:rsidRDefault="00536C30" w:rsidP="00536C30">
      <w:pPr>
        <w:ind w:firstLine="4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34F8">
        <w:rPr>
          <w:rFonts w:ascii="Times New Roman" w:hAnsi="Times New Roman" w:cs="Times New Roman"/>
          <w:b/>
          <w:sz w:val="20"/>
          <w:szCs w:val="20"/>
        </w:rPr>
        <w:t>Таблица.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1605"/>
        <w:gridCol w:w="1276"/>
        <w:gridCol w:w="1417"/>
        <w:gridCol w:w="1701"/>
        <w:gridCol w:w="2126"/>
        <w:gridCol w:w="1134"/>
      </w:tblGrid>
      <w:tr w:rsidR="00536C30" w:rsidRPr="003334F8" w:rsidTr="00F41318">
        <w:trPr>
          <w:tblHeader/>
        </w:trPr>
        <w:tc>
          <w:tcPr>
            <w:tcW w:w="488" w:type="dxa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01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334F8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334F8">
              <w:rPr>
                <w:rFonts w:ascii="Times New Roman" w:hAnsi="Times New Roman" w:cs="Times New Roman"/>
                <w:lang w:eastAsia="ar-SA"/>
              </w:rPr>
              <w:t>Населенный пункт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334F8">
              <w:rPr>
                <w:rFonts w:ascii="Times New Roman" w:hAnsi="Times New Roman" w:cs="Times New Roman"/>
                <w:lang w:eastAsia="ar-SA"/>
              </w:rPr>
              <w:t>Диаметр трубопровода, мм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334F8">
              <w:rPr>
                <w:rFonts w:ascii="Times New Roman" w:hAnsi="Times New Roman" w:cs="Times New Roman"/>
                <w:lang w:eastAsia="ar-SA"/>
              </w:rPr>
              <w:t>Материал труб</w:t>
            </w:r>
          </w:p>
        </w:tc>
        <w:tc>
          <w:tcPr>
            <w:tcW w:w="1701" w:type="dxa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334F8">
              <w:rPr>
                <w:rFonts w:ascii="Times New Roman" w:hAnsi="Times New Roman" w:cs="Times New Roman"/>
                <w:lang w:eastAsia="ar-SA"/>
              </w:rPr>
              <w:t>Протяженность,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58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334F8">
              <w:rPr>
                <w:rFonts w:ascii="Times New Roman" w:hAnsi="Times New Roman" w:cs="Times New Roman"/>
                <w:lang w:eastAsia="ar-SA"/>
              </w:rPr>
              <w:t>Стоимость, 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334F8">
              <w:rPr>
                <w:rFonts w:ascii="Times New Roman" w:hAnsi="Times New Roman" w:cs="Times New Roman"/>
                <w:lang w:eastAsia="ar-SA"/>
              </w:rPr>
              <w:t>Год ввода</w:t>
            </w:r>
          </w:p>
        </w:tc>
      </w:tr>
      <w:tr w:rsidR="00536C30" w:rsidRPr="003334F8" w:rsidTr="00F41318">
        <w:tc>
          <w:tcPr>
            <w:tcW w:w="488" w:type="dxa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334F8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36C30" w:rsidRPr="00B62B81" w:rsidRDefault="00EC306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B62B81">
              <w:rPr>
                <w:rFonts w:ascii="Times New Roman" w:hAnsi="Times New Roman" w:cs="Times New Roman"/>
                <w:szCs w:val="28"/>
              </w:rPr>
              <w:t>Водоснабжение п. Краснооктябрьский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C30" w:rsidRPr="00B62B81" w:rsidRDefault="00536C30" w:rsidP="00F41318">
            <w:pPr>
              <w:pStyle w:val="aa"/>
              <w:spacing w:after="0" w:line="240" w:lineRule="auto"/>
              <w:ind w:right="-1"/>
              <w:jc w:val="center"/>
            </w:pPr>
            <w:r w:rsidRPr="00B62B81">
              <w:t>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C30" w:rsidRPr="00B62B81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B62B81">
              <w:rPr>
                <w:rFonts w:ascii="Times New Roman" w:hAnsi="Times New Roman" w:cs="Times New Roman"/>
                <w:lang w:eastAsia="ar-SA"/>
              </w:rPr>
              <w:t>пнд</w:t>
            </w:r>
          </w:p>
        </w:tc>
        <w:tc>
          <w:tcPr>
            <w:tcW w:w="1701" w:type="dxa"/>
            <w:vAlign w:val="center"/>
          </w:tcPr>
          <w:p w:rsidR="00536C30" w:rsidRPr="00B62B81" w:rsidRDefault="00EC3060" w:rsidP="000C147F">
            <w:pPr>
              <w:pStyle w:val="aa"/>
              <w:spacing w:after="0" w:line="240" w:lineRule="auto"/>
              <w:ind w:left="0"/>
              <w:jc w:val="center"/>
            </w:pPr>
            <w:r w:rsidRPr="00B62B81">
              <w:t>5</w:t>
            </w:r>
            <w:r w:rsidR="000C147F"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C30" w:rsidRPr="00B62B81" w:rsidRDefault="00EC3060" w:rsidP="00F41318">
            <w:pPr>
              <w:pStyle w:val="aa"/>
              <w:spacing w:after="0" w:line="240" w:lineRule="auto"/>
              <w:ind w:right="-1"/>
              <w:jc w:val="center"/>
            </w:pPr>
            <w:r w:rsidRPr="00B62B81">
              <w:t>2000,0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  <w:tr w:rsidR="00536C30" w:rsidRPr="003334F8" w:rsidTr="00F41318">
        <w:trPr>
          <w:cantSplit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eastAsia="ar-SA"/>
              </w:rPr>
            </w:pPr>
            <w:r w:rsidRPr="003334F8">
              <w:rPr>
                <w:rFonts w:ascii="Times New Roman" w:hAnsi="Times New Roman" w:cs="Times New Roman"/>
                <w:b/>
                <w:lang w:eastAsia="ar-SA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536C30" w:rsidRPr="003334F8" w:rsidRDefault="00EC3060" w:rsidP="000C147F">
            <w:pPr>
              <w:pStyle w:val="aa"/>
              <w:spacing w:after="0" w:line="240" w:lineRule="auto"/>
              <w:ind w:left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</w:t>
            </w:r>
            <w:r w:rsidR="000C147F">
              <w:rPr>
                <w:b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C30" w:rsidRPr="003334F8" w:rsidRDefault="00EC3060" w:rsidP="00F41318">
            <w:pPr>
              <w:pStyle w:val="aa"/>
              <w:spacing w:after="0" w:line="240" w:lineRule="auto"/>
              <w:ind w:right="-1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C30" w:rsidRPr="003334F8" w:rsidRDefault="00536C30" w:rsidP="00F41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FF7B0D" w:rsidRPr="003334F8" w:rsidRDefault="00FF7B0D" w:rsidP="00536C30">
      <w:pPr>
        <w:rPr>
          <w:rFonts w:ascii="Times New Roman" w:hAnsi="Times New Roman" w:cs="Times New Roman"/>
          <w:b/>
        </w:rPr>
      </w:pPr>
    </w:p>
    <w:p w:rsidR="00FF7B0D" w:rsidRPr="00FF7B0D" w:rsidRDefault="00FF7B0D" w:rsidP="00FF7B0D">
      <w:pPr>
        <w:pStyle w:val="11"/>
        <w:widowControl w:val="0"/>
        <w:spacing w:after="0"/>
        <w:rPr>
          <w:rFonts w:ascii="Times New Roman" w:hAnsi="Times New Roman"/>
          <w:i w:val="0"/>
          <w:spacing w:val="0"/>
          <w:sz w:val="28"/>
          <w:szCs w:val="28"/>
        </w:rPr>
      </w:pPr>
      <w:bookmarkStart w:id="19" w:name="_Toc352490877"/>
      <w:r>
        <w:rPr>
          <w:rFonts w:ascii="Times New Roman" w:hAnsi="Times New Roman"/>
          <w:i w:val="0"/>
          <w:spacing w:val="0"/>
          <w:sz w:val="28"/>
          <w:szCs w:val="28"/>
        </w:rPr>
        <w:t>4</w:t>
      </w:r>
      <w:r w:rsidRPr="00FF7B0D">
        <w:rPr>
          <w:rFonts w:ascii="Times New Roman" w:hAnsi="Times New Roman"/>
          <w:i w:val="0"/>
          <w:spacing w:val="0"/>
          <w:sz w:val="28"/>
          <w:szCs w:val="28"/>
        </w:rPr>
        <w:t>. График реализации проекта системы водоснабжения</w:t>
      </w:r>
      <w:bookmarkEnd w:id="19"/>
    </w:p>
    <w:p w:rsidR="00FF7B0D" w:rsidRDefault="00FF7B0D" w:rsidP="00FF7B0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B0D">
        <w:rPr>
          <w:rFonts w:ascii="Times New Roman" w:hAnsi="Times New Roman" w:cs="Times New Roman"/>
          <w:color w:val="000000"/>
          <w:sz w:val="28"/>
          <w:szCs w:val="28"/>
        </w:rPr>
        <w:t>Суммарные затраты на реализацию проектов по системе водоснабжения на пе</w:t>
      </w:r>
      <w:r w:rsidR="007E407C">
        <w:rPr>
          <w:rFonts w:ascii="Times New Roman" w:hAnsi="Times New Roman" w:cs="Times New Roman"/>
          <w:color w:val="000000"/>
          <w:sz w:val="28"/>
          <w:szCs w:val="28"/>
        </w:rPr>
        <w:t>риод 2019-2029 гг. составляют 12,6</w:t>
      </w:r>
      <w:r w:rsidRPr="00FF7B0D">
        <w:rPr>
          <w:rFonts w:ascii="Times New Roman" w:hAnsi="Times New Roman" w:cs="Times New Roman"/>
          <w:color w:val="000000"/>
          <w:sz w:val="28"/>
          <w:szCs w:val="28"/>
        </w:rPr>
        <w:t xml:space="preserve"> млн. руб. Капитальные затраты по проектам системы водоснабжения представлены в таблице.</w:t>
      </w:r>
    </w:p>
    <w:p w:rsidR="00FF7B0D" w:rsidRPr="00FF7B0D" w:rsidRDefault="00FF7B0D" w:rsidP="00FF7B0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232"/>
        <w:gridCol w:w="838"/>
        <w:gridCol w:w="837"/>
        <w:gridCol w:w="838"/>
        <w:gridCol w:w="837"/>
        <w:gridCol w:w="903"/>
        <w:gridCol w:w="919"/>
        <w:gridCol w:w="919"/>
      </w:tblGrid>
      <w:tr w:rsidR="007E407C" w:rsidRPr="00FF7B0D" w:rsidTr="00B51AD4">
        <w:trPr>
          <w:trHeight w:val="64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E407C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7E407C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E407C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7E407C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03" w:type="dxa"/>
          </w:tcPr>
          <w:p w:rsidR="007E407C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E407C" w:rsidRPr="00B62B81" w:rsidRDefault="007E407C" w:rsidP="007E4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19" w:type="dxa"/>
            <w:vAlign w:val="center"/>
          </w:tcPr>
          <w:p w:rsidR="007E407C" w:rsidRPr="00B62B81" w:rsidRDefault="007E407C" w:rsidP="00B7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2024-2028</w:t>
            </w:r>
          </w:p>
        </w:tc>
        <w:tc>
          <w:tcPr>
            <w:tcW w:w="919" w:type="dxa"/>
            <w:vAlign w:val="center"/>
          </w:tcPr>
          <w:p w:rsidR="007E407C" w:rsidRPr="00B62B81" w:rsidRDefault="007E407C" w:rsidP="00554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7E407C" w:rsidRPr="00FF7B0D" w:rsidTr="00B51AD4">
        <w:trPr>
          <w:trHeight w:val="64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нового водозаборного комплекса, млн.руб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19" w:type="dxa"/>
            <w:vAlign w:val="center"/>
          </w:tcPr>
          <w:p w:rsidR="007E407C" w:rsidRPr="00B62B81" w:rsidRDefault="007E407C" w:rsidP="00B76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19" w:type="dxa"/>
            <w:vAlign w:val="center"/>
          </w:tcPr>
          <w:p w:rsidR="007E407C" w:rsidRPr="00B62B81" w:rsidRDefault="007E407C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7E407C" w:rsidRPr="00FF7B0D" w:rsidTr="00B51AD4">
        <w:trPr>
          <w:trHeight w:val="64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и модернизация сетей водоснабжения, млн.руб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7E407C" w:rsidRPr="00B62B81" w:rsidRDefault="007E407C" w:rsidP="00B62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19" w:type="dxa"/>
            <w:vAlign w:val="center"/>
          </w:tcPr>
          <w:p w:rsidR="007E407C" w:rsidRPr="00B62B81" w:rsidRDefault="007E407C" w:rsidP="00B76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9" w:type="dxa"/>
            <w:vAlign w:val="center"/>
          </w:tcPr>
          <w:p w:rsidR="007E407C" w:rsidRPr="00B62B81" w:rsidRDefault="007E407C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2,6</w:t>
            </w:r>
          </w:p>
        </w:tc>
      </w:tr>
      <w:tr w:rsidR="007E407C" w:rsidRPr="00FF7B0D" w:rsidTr="00B51AD4">
        <w:trPr>
          <w:trHeight w:val="33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7E407C" w:rsidRPr="00B62B81" w:rsidRDefault="007E407C" w:rsidP="00F4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19" w:type="dxa"/>
            <w:vAlign w:val="center"/>
          </w:tcPr>
          <w:p w:rsidR="007E407C" w:rsidRPr="00B62B81" w:rsidRDefault="007E407C" w:rsidP="00B7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B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19" w:type="dxa"/>
            <w:vAlign w:val="center"/>
          </w:tcPr>
          <w:p w:rsidR="007E407C" w:rsidRPr="00B62B81" w:rsidRDefault="007E407C" w:rsidP="00554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12,6</w:t>
            </w:r>
          </w:p>
        </w:tc>
      </w:tr>
    </w:tbl>
    <w:p w:rsidR="00FF7B0D" w:rsidRPr="00FF7B0D" w:rsidRDefault="00FF7B0D" w:rsidP="00FF7B0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07" w:rsidRPr="00DB3C07" w:rsidRDefault="00DB3C07" w:rsidP="00DB3C07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690E" w:rsidRDefault="00FF7B0D" w:rsidP="007D2D1E">
      <w:pPr>
        <w:pStyle w:val="a7"/>
        <w:ind w:left="84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0" w:name="_Toc352490873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 w:rsidR="0084690E" w:rsidRPr="0084690E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84690E" w:rsidRPr="0084690E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84690E" w:rsidRPr="0084690E">
        <w:rPr>
          <w:rFonts w:ascii="Times New Roman" w:hAnsi="Times New Roman"/>
          <w:b/>
          <w:color w:val="000000"/>
          <w:sz w:val="28"/>
          <w:szCs w:val="28"/>
          <w:lang w:val="ru-RU"/>
        </w:rPr>
        <w:t>ЭКОЛОГИЧЕСКИЕ АСПЕКТЫ МЕРОПРИЯТИЙ ПО СТРОИТЕЛЬСТВУ, РЕКОНСТРУКЦИИ И МОДЕРНИЗАЦИИ ОБЪЕКТОВ СИСТЕМЫ ВОДОСНАБЖЕНИЯ</w:t>
      </w:r>
      <w:bookmarkEnd w:id="20"/>
    </w:p>
    <w:p w:rsidR="007D2D1E" w:rsidRPr="0084690E" w:rsidRDefault="007D2D1E" w:rsidP="007D2D1E">
      <w:pPr>
        <w:pStyle w:val="a7"/>
        <w:ind w:left="84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4690E" w:rsidRPr="007A108A" w:rsidRDefault="0009614C" w:rsidP="0009614C">
      <w:pPr>
        <w:pStyle w:val="1"/>
        <w:keepNext w:val="0"/>
        <w:widowControl w:val="0"/>
        <w:spacing w:before="0" w:line="360" w:lineRule="auto"/>
        <w:rPr>
          <w:rFonts w:ascii="Times New Roman" w:hAnsi="Times New Roman" w:cs="Times New Roman"/>
          <w:iCs/>
          <w:caps/>
          <w:color w:val="auto"/>
        </w:rPr>
      </w:pPr>
      <w:bookmarkStart w:id="21" w:name="_Toc352490874"/>
      <w:r w:rsidRPr="0009614C">
        <w:rPr>
          <w:rFonts w:ascii="Times New Roman" w:hAnsi="Times New Roman" w:cs="Times New Roman"/>
          <w:iCs/>
          <w:caps/>
        </w:rPr>
        <w:t xml:space="preserve">          </w:t>
      </w:r>
      <w:r w:rsidR="00FF7B0D">
        <w:rPr>
          <w:rFonts w:ascii="Times New Roman" w:hAnsi="Times New Roman" w:cs="Times New Roman"/>
          <w:iCs/>
          <w:caps/>
          <w:color w:val="auto"/>
        </w:rPr>
        <w:t>5</w:t>
      </w:r>
      <w:r w:rsidR="0084690E" w:rsidRPr="007A108A">
        <w:rPr>
          <w:rFonts w:ascii="Times New Roman" w:hAnsi="Times New Roman" w:cs="Times New Roman"/>
          <w:iCs/>
          <w:caps/>
          <w:color w:val="auto"/>
        </w:rPr>
        <w:t>.1. Основные мероприятия по охране подземных вод:</w:t>
      </w:r>
      <w:bookmarkEnd w:id="21"/>
    </w:p>
    <w:p w:rsidR="0084690E" w:rsidRPr="0084690E" w:rsidRDefault="0084690E" w:rsidP="0084690E">
      <w:pPr>
        <w:pStyle w:val="a7"/>
        <w:widowControl w:val="0"/>
        <w:ind w:left="841"/>
        <w:rPr>
          <w:rFonts w:ascii="Times New Roman" w:hAnsi="Times New Roman"/>
          <w:sz w:val="28"/>
          <w:szCs w:val="28"/>
          <w:lang w:val="ru-RU"/>
        </w:rPr>
      </w:pPr>
      <w:r w:rsidRPr="0084690E">
        <w:rPr>
          <w:rFonts w:ascii="Times New Roman" w:hAnsi="Times New Roman"/>
          <w:sz w:val="28"/>
          <w:szCs w:val="28"/>
          <w:lang w:val="ru-RU"/>
        </w:rPr>
        <w:t>-</w:t>
      </w:r>
      <w:r w:rsidRPr="0084690E">
        <w:rPr>
          <w:rFonts w:ascii="Times New Roman" w:hAnsi="Times New Roman"/>
          <w:sz w:val="28"/>
          <w:szCs w:val="28"/>
        </w:rPr>
        <w:t> </w:t>
      </w:r>
      <w:r w:rsidRPr="0084690E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84690E" w:rsidRPr="0084690E" w:rsidRDefault="0084690E" w:rsidP="0084690E">
      <w:pPr>
        <w:pStyle w:val="a7"/>
        <w:widowControl w:val="0"/>
        <w:ind w:left="841"/>
        <w:rPr>
          <w:rFonts w:ascii="Times New Roman" w:hAnsi="Times New Roman"/>
          <w:sz w:val="28"/>
          <w:szCs w:val="28"/>
          <w:lang w:val="ru-RU"/>
        </w:rPr>
      </w:pPr>
      <w:r w:rsidRPr="0084690E">
        <w:rPr>
          <w:rFonts w:ascii="Times New Roman" w:hAnsi="Times New Roman"/>
          <w:sz w:val="28"/>
          <w:szCs w:val="28"/>
          <w:lang w:val="ru-RU"/>
        </w:rPr>
        <w:t>-</w:t>
      </w:r>
      <w:r w:rsidRPr="0084690E">
        <w:rPr>
          <w:rFonts w:ascii="Times New Roman" w:hAnsi="Times New Roman"/>
          <w:sz w:val="28"/>
          <w:szCs w:val="28"/>
        </w:rPr>
        <w:t> </w:t>
      </w:r>
      <w:r w:rsidRPr="0084690E">
        <w:rPr>
          <w:rFonts w:ascii="Times New Roman" w:hAnsi="Times New Roman"/>
          <w:sz w:val="28"/>
          <w:szCs w:val="28"/>
          <w:lang w:val="ru-RU"/>
        </w:rPr>
        <w:t>выполнить асфальтобетонную отмостку вокруг устья в радиусе 1,5м;</w:t>
      </w:r>
    </w:p>
    <w:p w:rsidR="0084690E" w:rsidRPr="0084690E" w:rsidRDefault="0084690E" w:rsidP="0009614C">
      <w:pPr>
        <w:pStyle w:val="a7"/>
        <w:widowControl w:val="0"/>
        <w:ind w:left="0"/>
        <w:rPr>
          <w:rFonts w:ascii="Times New Roman" w:hAnsi="Times New Roman"/>
          <w:sz w:val="28"/>
          <w:szCs w:val="28"/>
          <w:lang w:val="ru-RU"/>
        </w:rPr>
      </w:pPr>
      <w:r w:rsidRPr="0084690E">
        <w:rPr>
          <w:rFonts w:ascii="Times New Roman" w:hAnsi="Times New Roman"/>
          <w:sz w:val="28"/>
          <w:szCs w:val="28"/>
          <w:lang w:val="ru-RU"/>
        </w:rPr>
        <w:t>-</w:t>
      </w:r>
      <w:r w:rsidRPr="0084690E">
        <w:rPr>
          <w:rFonts w:ascii="Times New Roman" w:hAnsi="Times New Roman"/>
          <w:sz w:val="28"/>
          <w:szCs w:val="28"/>
        </w:rPr>
        <w:t> </w:t>
      </w:r>
      <w:r w:rsidRPr="0084690E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84690E" w:rsidRPr="00CB62C6" w:rsidRDefault="0084690E" w:rsidP="00CB62C6">
      <w:pPr>
        <w:widowControl w:val="0"/>
        <w:rPr>
          <w:rFonts w:ascii="Times New Roman" w:hAnsi="Times New Roman"/>
          <w:sz w:val="28"/>
          <w:szCs w:val="28"/>
        </w:rPr>
      </w:pPr>
      <w:r w:rsidRPr="00CB62C6">
        <w:rPr>
          <w:rFonts w:ascii="Times New Roman" w:hAnsi="Times New Roman"/>
          <w:sz w:val="28"/>
          <w:szCs w:val="28"/>
        </w:rPr>
        <w:t xml:space="preserve">- произвести рекультивацию нарушенных земель после выполнения </w:t>
      </w:r>
      <w:r w:rsidRPr="00CB62C6">
        <w:rPr>
          <w:rFonts w:ascii="Times New Roman" w:hAnsi="Times New Roman"/>
          <w:sz w:val="28"/>
          <w:szCs w:val="28"/>
        </w:rPr>
        <w:lastRenderedPageBreak/>
        <w:t>строительных работ.</w:t>
      </w:r>
    </w:p>
    <w:p w:rsidR="0084690E" w:rsidRPr="00CB62C6" w:rsidRDefault="0084690E" w:rsidP="00CB62C6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 w:rsidRPr="00CB62C6">
        <w:rPr>
          <w:rFonts w:ascii="Times New Roman" w:hAnsi="Times New Roman"/>
          <w:sz w:val="28"/>
          <w:szCs w:val="28"/>
        </w:rPr>
        <w:t>Выполняя требования санитарных правил и норм в части организации санитарно-защитных зон (ЗСО) необходимо в соответствии с п.1.6 СанПиН 2.1.4.1110-02 организация ЗСО должна предшествовать разработка её проекта, в который включаются:</w:t>
      </w:r>
    </w:p>
    <w:p w:rsidR="0084690E" w:rsidRPr="0084690E" w:rsidRDefault="0084690E" w:rsidP="0084690E">
      <w:pPr>
        <w:pStyle w:val="a7"/>
        <w:widowControl w:val="0"/>
        <w:ind w:left="841"/>
        <w:rPr>
          <w:rFonts w:ascii="Times New Roman" w:hAnsi="Times New Roman"/>
          <w:sz w:val="28"/>
          <w:szCs w:val="28"/>
          <w:lang w:val="ru-RU"/>
        </w:rPr>
      </w:pPr>
      <w:r w:rsidRPr="0084690E">
        <w:rPr>
          <w:rFonts w:ascii="Times New Roman" w:hAnsi="Times New Roman"/>
          <w:sz w:val="28"/>
          <w:szCs w:val="28"/>
          <w:lang w:val="ru-RU"/>
        </w:rPr>
        <w:t>1.</w:t>
      </w:r>
      <w:r w:rsidRPr="0084690E">
        <w:rPr>
          <w:rFonts w:ascii="Times New Roman" w:hAnsi="Times New Roman"/>
          <w:sz w:val="28"/>
          <w:szCs w:val="28"/>
        </w:rPr>
        <w:t> </w:t>
      </w:r>
      <w:r w:rsidRPr="0084690E">
        <w:rPr>
          <w:rFonts w:ascii="Times New Roman" w:hAnsi="Times New Roman"/>
          <w:sz w:val="28"/>
          <w:szCs w:val="28"/>
          <w:lang w:val="ru-RU"/>
        </w:rPr>
        <w:t>определение границ зоны и составляющих её поясов;</w:t>
      </w:r>
    </w:p>
    <w:p w:rsidR="0084690E" w:rsidRPr="0084690E" w:rsidRDefault="0084690E" w:rsidP="0084690E">
      <w:pPr>
        <w:pStyle w:val="a7"/>
        <w:widowControl w:val="0"/>
        <w:ind w:left="841"/>
        <w:rPr>
          <w:rFonts w:ascii="Times New Roman" w:hAnsi="Times New Roman"/>
          <w:sz w:val="28"/>
          <w:szCs w:val="28"/>
          <w:lang w:val="ru-RU"/>
        </w:rPr>
      </w:pPr>
      <w:r w:rsidRPr="0084690E">
        <w:rPr>
          <w:rFonts w:ascii="Times New Roman" w:hAnsi="Times New Roman"/>
          <w:sz w:val="28"/>
          <w:szCs w:val="28"/>
          <w:lang w:val="ru-RU"/>
        </w:rPr>
        <w:t>2.</w:t>
      </w:r>
      <w:r w:rsidRPr="0084690E">
        <w:rPr>
          <w:rFonts w:ascii="Times New Roman" w:hAnsi="Times New Roman"/>
          <w:sz w:val="28"/>
          <w:szCs w:val="28"/>
        </w:rPr>
        <w:t> </w:t>
      </w:r>
      <w:r w:rsidRPr="0084690E">
        <w:rPr>
          <w:rFonts w:ascii="Times New Roman" w:hAnsi="Times New Roman"/>
          <w:sz w:val="28"/>
          <w:szCs w:val="28"/>
          <w:lang w:val="ru-RU"/>
        </w:rPr>
        <w:t>план мероприятий по улучшению санитарного состояния территории ЗСО и предупреждению загрязнения источника;</w:t>
      </w:r>
    </w:p>
    <w:p w:rsidR="0084690E" w:rsidRPr="0084690E" w:rsidRDefault="0084690E" w:rsidP="0084690E">
      <w:pPr>
        <w:pStyle w:val="a7"/>
        <w:widowControl w:val="0"/>
        <w:ind w:left="841"/>
        <w:rPr>
          <w:rFonts w:ascii="Times New Roman" w:hAnsi="Times New Roman"/>
          <w:sz w:val="28"/>
          <w:szCs w:val="28"/>
          <w:lang w:val="ru-RU"/>
        </w:rPr>
      </w:pPr>
      <w:r w:rsidRPr="0084690E">
        <w:rPr>
          <w:rFonts w:ascii="Times New Roman" w:hAnsi="Times New Roman"/>
          <w:sz w:val="28"/>
          <w:szCs w:val="28"/>
          <w:lang w:val="ru-RU"/>
        </w:rPr>
        <w:t>3.</w:t>
      </w:r>
      <w:r w:rsidRPr="0084690E">
        <w:rPr>
          <w:rFonts w:ascii="Times New Roman" w:hAnsi="Times New Roman"/>
          <w:sz w:val="28"/>
          <w:szCs w:val="28"/>
        </w:rPr>
        <w:t> </w:t>
      </w:r>
      <w:r w:rsidRPr="0084690E">
        <w:rPr>
          <w:rFonts w:ascii="Times New Roman" w:hAnsi="Times New Roman"/>
          <w:sz w:val="28"/>
          <w:szCs w:val="28"/>
          <w:lang w:val="ru-RU"/>
        </w:rPr>
        <w:t>правила и режим хозяйственного использования территорий трёх поясов ЗСО.</w:t>
      </w:r>
    </w:p>
    <w:p w:rsidR="0084690E" w:rsidRPr="00CB62C6" w:rsidRDefault="0084690E" w:rsidP="00CB62C6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62C6">
        <w:rPr>
          <w:rFonts w:ascii="Times New Roman" w:hAnsi="Times New Roman"/>
          <w:sz w:val="28"/>
          <w:szCs w:val="28"/>
        </w:rPr>
        <w:t>При разработке проекта ЗСО для крупных водопроводов предварительно создаётся положение о ЗСО, содержащее гигиенические основы их организации для данного водопровода.</w:t>
      </w:r>
    </w:p>
    <w:p w:rsidR="0084690E" w:rsidRPr="0084690E" w:rsidRDefault="00A411C1" w:rsidP="00CB62C6">
      <w:pPr>
        <w:pStyle w:val="a7"/>
        <w:widowControl w:val="0"/>
        <w:ind w:left="0" w:firstLine="4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690E" w:rsidRPr="0084690E">
        <w:rPr>
          <w:rFonts w:ascii="Times New Roman" w:hAnsi="Times New Roman"/>
          <w:sz w:val="28"/>
          <w:szCs w:val="28"/>
          <w:lang w:val="ru-RU"/>
        </w:rPr>
        <w:t>Согласно п.1.11 СанПиН 2.1.4.1110-02, проект ЗСО должен быть составной ча</w:t>
      </w:r>
      <w:r w:rsidR="00DB3C07">
        <w:rPr>
          <w:rFonts w:ascii="Times New Roman" w:hAnsi="Times New Roman"/>
          <w:sz w:val="28"/>
          <w:szCs w:val="28"/>
          <w:lang w:val="ru-RU"/>
        </w:rPr>
        <w:t>стью проекта хозяйственно-питье</w:t>
      </w:r>
      <w:r w:rsidR="0084690E" w:rsidRPr="0084690E">
        <w:rPr>
          <w:rFonts w:ascii="Times New Roman" w:hAnsi="Times New Roman"/>
          <w:sz w:val="28"/>
          <w:szCs w:val="28"/>
          <w:lang w:val="ru-RU"/>
        </w:rPr>
        <w:t>вого водоснабжения и разрабатываться одновременного со схемой водоснабжения. Для действующих водопроводов, не имеющих установленных зон санитарной охраны, проект разрабатывается специально.</w:t>
      </w:r>
    </w:p>
    <w:p w:rsidR="0084690E" w:rsidRPr="0084690E" w:rsidRDefault="0084690E" w:rsidP="00AB4DA3">
      <w:pPr>
        <w:widowControl w:val="0"/>
        <w:spacing w:line="360" w:lineRule="auto"/>
        <w:ind w:firstLine="481"/>
        <w:jc w:val="both"/>
        <w:rPr>
          <w:rFonts w:ascii="Times New Roman" w:hAnsi="Times New Roman"/>
          <w:sz w:val="28"/>
          <w:szCs w:val="28"/>
        </w:rPr>
      </w:pPr>
      <w:r w:rsidRPr="0084690E">
        <w:rPr>
          <w:rFonts w:ascii="Times New Roman" w:hAnsi="Times New Roman"/>
          <w:sz w:val="28"/>
          <w:szCs w:val="28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может предусматриваться устройство комплексных систем безопасности (КСБ). Площадки подлежат благоустройству и озеленению.</w:t>
      </w:r>
    </w:p>
    <w:p w:rsidR="0084690E" w:rsidRPr="0084690E" w:rsidRDefault="0084690E" w:rsidP="0084690E">
      <w:pPr>
        <w:pStyle w:val="a7"/>
        <w:widowControl w:val="0"/>
        <w:ind w:left="0" w:firstLine="481"/>
        <w:rPr>
          <w:rFonts w:ascii="Times New Roman" w:hAnsi="Times New Roman"/>
          <w:sz w:val="28"/>
          <w:szCs w:val="28"/>
          <w:lang w:val="ru-RU"/>
        </w:rPr>
      </w:pPr>
      <w:r w:rsidRPr="0084690E">
        <w:rPr>
          <w:rFonts w:ascii="Times New Roman" w:hAnsi="Times New Roman"/>
          <w:sz w:val="28"/>
          <w:szCs w:val="28"/>
          <w:lang w:val="ru-RU"/>
        </w:rPr>
        <w:t xml:space="preserve">Вокруг зоны </w:t>
      </w:r>
      <w:r w:rsidRPr="0084690E">
        <w:rPr>
          <w:rFonts w:ascii="Times New Roman" w:hAnsi="Times New Roman"/>
          <w:sz w:val="28"/>
          <w:szCs w:val="28"/>
        </w:rPr>
        <w:t>I</w:t>
      </w:r>
      <w:r w:rsidRPr="0084690E">
        <w:rPr>
          <w:rFonts w:ascii="Times New Roman" w:hAnsi="Times New Roman"/>
          <w:sz w:val="28"/>
          <w:szCs w:val="28"/>
          <w:lang w:val="ru-RU"/>
        </w:rPr>
        <w:t xml:space="preserve"> пояса водопроводных сооружений устанавливается санитарно-защитная полоса шириной 50 м. </w:t>
      </w:r>
    </w:p>
    <w:p w:rsidR="00CC58D7" w:rsidRDefault="00CC58D7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Pr="00F41318" w:rsidRDefault="00F41318" w:rsidP="00B62B81">
      <w:pPr>
        <w:pStyle w:val="2"/>
        <w:ind w:left="0"/>
        <w:rPr>
          <w:rFonts w:ascii="Times New Roman" w:hAnsi="Times New Roman" w:cs="Times New Roman"/>
          <w:b/>
          <w:sz w:val="52"/>
        </w:rPr>
      </w:pPr>
    </w:p>
    <w:p w:rsidR="00F41318" w:rsidRPr="00F41318" w:rsidRDefault="00F41318" w:rsidP="00F41318">
      <w:pPr>
        <w:pStyle w:val="2"/>
        <w:jc w:val="center"/>
        <w:rPr>
          <w:rFonts w:ascii="Times New Roman" w:hAnsi="Times New Roman" w:cs="Times New Roman"/>
          <w:b/>
          <w:sz w:val="72"/>
        </w:rPr>
      </w:pPr>
      <w:r w:rsidRPr="00F41318">
        <w:rPr>
          <w:rFonts w:ascii="Times New Roman" w:hAnsi="Times New Roman" w:cs="Times New Roman"/>
          <w:b/>
          <w:sz w:val="72"/>
        </w:rPr>
        <w:t>Схема</w:t>
      </w:r>
    </w:p>
    <w:p w:rsidR="00F41318" w:rsidRPr="00F41318" w:rsidRDefault="00F41318" w:rsidP="00F41318">
      <w:pPr>
        <w:jc w:val="center"/>
        <w:rPr>
          <w:rFonts w:ascii="Times New Roman" w:hAnsi="Times New Roman" w:cs="Times New Roman"/>
          <w:b/>
          <w:sz w:val="72"/>
        </w:rPr>
      </w:pPr>
      <w:r w:rsidRPr="00F41318">
        <w:rPr>
          <w:rFonts w:ascii="Times New Roman" w:hAnsi="Times New Roman" w:cs="Times New Roman"/>
          <w:b/>
          <w:sz w:val="72"/>
        </w:rPr>
        <w:t>водоотведения</w:t>
      </w:r>
    </w:p>
    <w:p w:rsidR="00F41318" w:rsidRPr="00F41318" w:rsidRDefault="00F41318" w:rsidP="00F41318">
      <w:pPr>
        <w:jc w:val="center"/>
        <w:rPr>
          <w:rFonts w:ascii="Times New Roman" w:hAnsi="Times New Roman" w:cs="Times New Roman"/>
          <w:b/>
          <w:sz w:val="72"/>
        </w:rPr>
      </w:pPr>
    </w:p>
    <w:p w:rsidR="00F41318" w:rsidRDefault="00F41318" w:rsidP="00F41318">
      <w:pPr>
        <w:jc w:val="center"/>
        <w:rPr>
          <w:rFonts w:ascii="Arial Black" w:hAnsi="Arial Black"/>
          <w:sz w:val="72"/>
        </w:rPr>
      </w:pPr>
    </w:p>
    <w:p w:rsidR="00F41318" w:rsidRDefault="00F41318" w:rsidP="00F41318">
      <w:pPr>
        <w:jc w:val="center"/>
        <w:rPr>
          <w:rFonts w:ascii="Arial Black" w:hAnsi="Arial Black"/>
          <w:sz w:val="72"/>
        </w:rPr>
      </w:pPr>
    </w:p>
    <w:p w:rsidR="00F41318" w:rsidRDefault="00F41318" w:rsidP="00F41318">
      <w:pPr>
        <w:jc w:val="center"/>
        <w:rPr>
          <w:rFonts w:ascii="Arial Black" w:hAnsi="Arial Black"/>
          <w:sz w:val="72"/>
        </w:rPr>
      </w:pPr>
    </w:p>
    <w:p w:rsidR="00E81FA4" w:rsidRDefault="00E81FA4" w:rsidP="00F41318">
      <w:pPr>
        <w:jc w:val="center"/>
        <w:rPr>
          <w:rFonts w:ascii="Arial Black" w:hAnsi="Arial Black"/>
          <w:sz w:val="72"/>
        </w:rPr>
      </w:pPr>
    </w:p>
    <w:p w:rsidR="00E81FA4" w:rsidRPr="00F41318" w:rsidRDefault="00E81FA4" w:rsidP="00F41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318" w:rsidRPr="00F41318" w:rsidRDefault="00F41318" w:rsidP="00F41318">
      <w:pPr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18">
        <w:rPr>
          <w:rFonts w:ascii="Times New Roman" w:hAnsi="Times New Roman" w:cs="Times New Roman"/>
          <w:b/>
          <w:sz w:val="28"/>
          <w:szCs w:val="28"/>
        </w:rPr>
        <w:t>Раздел 1. Существующее положение в сфере водоотведения</w:t>
      </w:r>
    </w:p>
    <w:p w:rsidR="00F41318" w:rsidRPr="00F41318" w:rsidRDefault="00F41318" w:rsidP="00F41318">
      <w:pPr>
        <w:ind w:right="2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41318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«Веселовский сельсовет»</w:t>
      </w:r>
    </w:p>
    <w:p w:rsidR="00F41318" w:rsidRPr="00F41318" w:rsidRDefault="00F41318" w:rsidP="00F41318">
      <w:pPr>
        <w:ind w:right="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1318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</w:p>
    <w:p w:rsidR="00F41318" w:rsidRPr="00F41318" w:rsidRDefault="00F41318" w:rsidP="00E5455C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318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F41318">
        <w:rPr>
          <w:rFonts w:ascii="Times New Roman" w:hAnsi="Times New Roman" w:cs="Times New Roman"/>
          <w:sz w:val="28"/>
          <w:szCs w:val="28"/>
        </w:rPr>
        <w:t xml:space="preserve">Организованного сброса сточных вод через центральную систему канализации в муниципальном образовании в настоящее время нет. </w:t>
      </w:r>
      <w:bookmarkStart w:id="22" w:name="_Toc247120175"/>
      <w:bookmarkStart w:id="23" w:name="_Toc247098667"/>
      <w:r w:rsidRPr="00F41318">
        <w:rPr>
          <w:rFonts w:ascii="Times New Roman" w:hAnsi="Times New Roman" w:cs="Times New Roman"/>
          <w:sz w:val="28"/>
          <w:szCs w:val="28"/>
        </w:rPr>
        <w:t>Отвод стоков от зданий, имеющих внутреннюю канализацию, осуществляется в выгребные ямы. Такое положение вызывает необходимость строительства очистных сооружений.</w:t>
      </w:r>
      <w:bookmarkEnd w:id="22"/>
      <w:bookmarkEnd w:id="23"/>
    </w:p>
    <w:p w:rsidR="00F41318" w:rsidRPr="00F41318" w:rsidRDefault="00F41318" w:rsidP="00E5455C">
      <w:pPr>
        <w:spacing w:line="360" w:lineRule="auto"/>
        <w:ind w:right="-1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1318">
        <w:rPr>
          <w:rFonts w:ascii="Times New Roman" w:hAnsi="Times New Roman" w:cs="Times New Roman"/>
          <w:iCs/>
          <w:sz w:val="28"/>
          <w:szCs w:val="28"/>
        </w:rPr>
        <w:t xml:space="preserve">Самостоятельной ливневой канализации в населенных пунктах также не имеется. </w:t>
      </w:r>
    </w:p>
    <w:p w:rsidR="00F41318" w:rsidRPr="00F41318" w:rsidRDefault="00F41318" w:rsidP="00F41318">
      <w:pPr>
        <w:ind w:left="20" w:right="1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P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Pr="00F41318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318" w:rsidRPr="0084690E" w:rsidRDefault="00F41318" w:rsidP="00ED06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41318" w:rsidRPr="0084690E" w:rsidSect="00CB0A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78" w:rsidRDefault="00185478" w:rsidP="00E92029">
      <w:pPr>
        <w:spacing w:after="0" w:line="240" w:lineRule="auto"/>
      </w:pPr>
      <w:r>
        <w:separator/>
      </w:r>
    </w:p>
  </w:endnote>
  <w:endnote w:type="continuationSeparator" w:id="1">
    <w:p w:rsidR="00185478" w:rsidRDefault="00185478" w:rsidP="00E9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78" w:rsidRDefault="00185478" w:rsidP="00E92029">
      <w:pPr>
        <w:spacing w:after="0" w:line="240" w:lineRule="auto"/>
      </w:pPr>
      <w:r>
        <w:separator/>
      </w:r>
    </w:p>
  </w:footnote>
  <w:footnote w:type="continuationSeparator" w:id="1">
    <w:p w:rsidR="00185478" w:rsidRDefault="00185478" w:rsidP="00E9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6159F5"/>
    <w:multiLevelType w:val="hybridMultilevel"/>
    <w:tmpl w:val="CDD0304C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E72557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">
    <w:nsid w:val="2B8C49C9"/>
    <w:multiLevelType w:val="hybridMultilevel"/>
    <w:tmpl w:val="BA20DA42"/>
    <w:lvl w:ilvl="0" w:tplc="45B8040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481E07"/>
    <w:multiLevelType w:val="hybridMultilevel"/>
    <w:tmpl w:val="5644E886"/>
    <w:lvl w:ilvl="0" w:tplc="A51239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30C06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48C9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BC01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BAE8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F48F1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DCFF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B826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4E47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9238BB"/>
    <w:multiLevelType w:val="hybridMultilevel"/>
    <w:tmpl w:val="41B89D88"/>
    <w:lvl w:ilvl="0" w:tplc="AED468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94223C"/>
    <w:multiLevelType w:val="hybridMultilevel"/>
    <w:tmpl w:val="36D2610A"/>
    <w:lvl w:ilvl="0" w:tplc="AD122FE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1CBCB96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9C3AE0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6F8626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9D27F3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EE0938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F98863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460C07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8CE564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0B2667E"/>
    <w:multiLevelType w:val="hybridMultilevel"/>
    <w:tmpl w:val="C994E46C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ED6C8E"/>
    <w:multiLevelType w:val="hybridMultilevel"/>
    <w:tmpl w:val="E5FECAF4"/>
    <w:lvl w:ilvl="0" w:tplc="120CCB36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561" w:hanging="360"/>
      </w:pPr>
    </w:lvl>
    <w:lvl w:ilvl="2" w:tplc="04190005" w:tentative="1">
      <w:start w:val="1"/>
      <w:numFmt w:val="lowerRoman"/>
      <w:lvlText w:val="%3."/>
      <w:lvlJc w:val="right"/>
      <w:pPr>
        <w:ind w:left="2281" w:hanging="180"/>
      </w:pPr>
    </w:lvl>
    <w:lvl w:ilvl="3" w:tplc="04190001" w:tentative="1">
      <w:start w:val="1"/>
      <w:numFmt w:val="decimal"/>
      <w:lvlText w:val="%4."/>
      <w:lvlJc w:val="left"/>
      <w:pPr>
        <w:ind w:left="3001" w:hanging="360"/>
      </w:pPr>
    </w:lvl>
    <w:lvl w:ilvl="4" w:tplc="04190003" w:tentative="1">
      <w:start w:val="1"/>
      <w:numFmt w:val="lowerLetter"/>
      <w:lvlText w:val="%5."/>
      <w:lvlJc w:val="left"/>
      <w:pPr>
        <w:ind w:left="3721" w:hanging="360"/>
      </w:pPr>
    </w:lvl>
    <w:lvl w:ilvl="5" w:tplc="04190005" w:tentative="1">
      <w:start w:val="1"/>
      <w:numFmt w:val="lowerRoman"/>
      <w:lvlText w:val="%6."/>
      <w:lvlJc w:val="right"/>
      <w:pPr>
        <w:ind w:left="4441" w:hanging="180"/>
      </w:pPr>
    </w:lvl>
    <w:lvl w:ilvl="6" w:tplc="04190001" w:tentative="1">
      <w:start w:val="1"/>
      <w:numFmt w:val="decimal"/>
      <w:lvlText w:val="%7."/>
      <w:lvlJc w:val="left"/>
      <w:pPr>
        <w:ind w:left="5161" w:hanging="360"/>
      </w:pPr>
    </w:lvl>
    <w:lvl w:ilvl="7" w:tplc="04190003" w:tentative="1">
      <w:start w:val="1"/>
      <w:numFmt w:val="lowerLetter"/>
      <w:lvlText w:val="%8."/>
      <w:lvlJc w:val="left"/>
      <w:pPr>
        <w:ind w:left="5881" w:hanging="360"/>
      </w:pPr>
    </w:lvl>
    <w:lvl w:ilvl="8" w:tplc="04190005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1">
    <w:nsid w:val="771126CB"/>
    <w:multiLevelType w:val="hybridMultilevel"/>
    <w:tmpl w:val="CD0A9EB6"/>
    <w:lvl w:ilvl="0" w:tplc="57A6FA8E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04190003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2">
    <w:nsid w:val="78AE6AFF"/>
    <w:multiLevelType w:val="hybridMultilevel"/>
    <w:tmpl w:val="16F62BC8"/>
    <w:lvl w:ilvl="0" w:tplc="F9D62D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2CFE51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DE7D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C003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8AF9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49CA6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4ADA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265B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4CC77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0AE7"/>
    <w:rsid w:val="000669BF"/>
    <w:rsid w:val="0009614C"/>
    <w:rsid w:val="000A3099"/>
    <w:rsid w:val="000C147F"/>
    <w:rsid w:val="000D3D85"/>
    <w:rsid w:val="000E13FD"/>
    <w:rsid w:val="00185478"/>
    <w:rsid w:val="001E0CF0"/>
    <w:rsid w:val="002169ED"/>
    <w:rsid w:val="002F38A6"/>
    <w:rsid w:val="003334F8"/>
    <w:rsid w:val="003E2C59"/>
    <w:rsid w:val="00401E95"/>
    <w:rsid w:val="00491DDF"/>
    <w:rsid w:val="004A1E81"/>
    <w:rsid w:val="004D3D47"/>
    <w:rsid w:val="00503A51"/>
    <w:rsid w:val="00536C30"/>
    <w:rsid w:val="0054268D"/>
    <w:rsid w:val="00595A2E"/>
    <w:rsid w:val="005B49B0"/>
    <w:rsid w:val="007A108A"/>
    <w:rsid w:val="007C1F3E"/>
    <w:rsid w:val="007C2843"/>
    <w:rsid w:val="007D2D1E"/>
    <w:rsid w:val="007E3392"/>
    <w:rsid w:val="007E407C"/>
    <w:rsid w:val="007E5B59"/>
    <w:rsid w:val="007F0A2B"/>
    <w:rsid w:val="0084690E"/>
    <w:rsid w:val="0086066F"/>
    <w:rsid w:val="00887FF1"/>
    <w:rsid w:val="008E073E"/>
    <w:rsid w:val="008E4B88"/>
    <w:rsid w:val="00A411C1"/>
    <w:rsid w:val="00AB1852"/>
    <w:rsid w:val="00AB4DA3"/>
    <w:rsid w:val="00B31BC3"/>
    <w:rsid w:val="00B62B81"/>
    <w:rsid w:val="00BE304B"/>
    <w:rsid w:val="00C16964"/>
    <w:rsid w:val="00CA4821"/>
    <w:rsid w:val="00CB0AE7"/>
    <w:rsid w:val="00CB62C6"/>
    <w:rsid w:val="00CC58D7"/>
    <w:rsid w:val="00CC7D5F"/>
    <w:rsid w:val="00D631D9"/>
    <w:rsid w:val="00DB3C07"/>
    <w:rsid w:val="00DE1751"/>
    <w:rsid w:val="00DF6058"/>
    <w:rsid w:val="00E42BE7"/>
    <w:rsid w:val="00E5455C"/>
    <w:rsid w:val="00E81FA4"/>
    <w:rsid w:val="00E92029"/>
    <w:rsid w:val="00EC3060"/>
    <w:rsid w:val="00ED0600"/>
    <w:rsid w:val="00F140AC"/>
    <w:rsid w:val="00F41318"/>
    <w:rsid w:val="00FE3DA4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29"/>
  </w:style>
  <w:style w:type="paragraph" w:styleId="1">
    <w:name w:val="heading 1"/>
    <w:basedOn w:val="a"/>
    <w:next w:val="a"/>
    <w:link w:val="10"/>
    <w:uiPriority w:val="9"/>
    <w:qFormat/>
    <w:rsid w:val="00CB0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0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E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2"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B0AE7"/>
    <w:rPr>
      <w:rFonts w:ascii="Calibri" w:eastAsia="Times New Roman" w:hAnsi="Calibri" w:cs="Times New Roman"/>
      <w:b/>
      <w:bCs/>
      <w:kern w:val="2"/>
      <w:sz w:val="28"/>
      <w:szCs w:val="28"/>
      <w:lang w:eastAsia="en-US"/>
    </w:rPr>
  </w:style>
  <w:style w:type="paragraph" w:styleId="a3">
    <w:name w:val="Body Text"/>
    <w:basedOn w:val="a"/>
    <w:link w:val="a4"/>
    <w:semiHidden/>
    <w:rsid w:val="00CB0AE7"/>
    <w:pPr>
      <w:ind w:firstLine="709"/>
    </w:pPr>
    <w:rPr>
      <w:rFonts w:ascii="Times New Roman" w:eastAsia="Times New Roman" w:hAnsi="Times New Roman" w:cs="Times New Roman"/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CB0AE7"/>
    <w:rPr>
      <w:rFonts w:ascii="Times New Roman" w:eastAsia="Times New Roman" w:hAnsi="Times New Roman" w:cs="Times New Roman"/>
      <w:kern w:val="2"/>
      <w:sz w:val="24"/>
      <w:szCs w:val="24"/>
      <w:lang w:eastAsia="en-US"/>
    </w:rPr>
  </w:style>
  <w:style w:type="paragraph" w:styleId="a5">
    <w:name w:val="caption"/>
    <w:basedOn w:val="a"/>
    <w:next w:val="a"/>
    <w:uiPriority w:val="35"/>
    <w:qFormat/>
    <w:rsid w:val="00CB0AE7"/>
    <w:pPr>
      <w:spacing w:before="120" w:after="120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0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Подзаголовок_1"/>
    <w:basedOn w:val="9"/>
    <w:link w:val="12"/>
    <w:qFormat/>
    <w:rsid w:val="00CB0AE7"/>
    <w:pPr>
      <w:keepNext w:val="0"/>
      <w:keepLines w:val="0"/>
      <w:spacing w:before="0" w:after="120" w:line="360" w:lineRule="auto"/>
      <w:jc w:val="center"/>
    </w:pPr>
    <w:rPr>
      <w:rFonts w:ascii="Cambria" w:eastAsia="Times New Roman" w:hAnsi="Cambria" w:cs="Times New Roman"/>
      <w:b/>
      <w:caps/>
      <w:color w:val="auto"/>
      <w:spacing w:val="10"/>
      <w:sz w:val="26"/>
      <w:szCs w:val="26"/>
    </w:rPr>
  </w:style>
  <w:style w:type="character" w:customStyle="1" w:styleId="12">
    <w:name w:val="Подзаголовок_1 Знак"/>
    <w:link w:val="11"/>
    <w:rsid w:val="00CB0AE7"/>
    <w:rPr>
      <w:rFonts w:ascii="Cambria" w:eastAsia="Times New Roman" w:hAnsi="Cambria" w:cs="Times New Roman"/>
      <w:b/>
      <w:i/>
      <w:iCs/>
      <w:caps/>
      <w:spacing w:val="10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B0A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140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uiPriority w:val="99"/>
    <w:unhideWhenUsed/>
    <w:rsid w:val="00F140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140AC"/>
  </w:style>
  <w:style w:type="paragraph" w:styleId="a6">
    <w:name w:val="Block Text"/>
    <w:basedOn w:val="a"/>
    <w:rsid w:val="00F140AC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  <w:lang w:val="en-US" w:eastAsia="en-US" w:bidi="en-US"/>
    </w:rPr>
  </w:style>
  <w:style w:type="paragraph" w:customStyle="1" w:styleId="13">
    <w:name w:val="Цитата1"/>
    <w:basedOn w:val="a"/>
    <w:rsid w:val="00F140AC"/>
    <w:pPr>
      <w:suppressAutoHyphens/>
      <w:spacing w:after="0" w:line="360" w:lineRule="auto"/>
      <w:ind w:left="284" w:right="-1" w:firstLine="567"/>
      <w:jc w:val="both"/>
    </w:pPr>
    <w:rPr>
      <w:rFonts w:ascii="Cambria" w:eastAsia="Times New Roman" w:hAnsi="Cambria" w:cs="Times New Roman"/>
      <w:sz w:val="24"/>
      <w:lang w:val="en-US" w:eastAsia="ar-SA" w:bidi="en-US"/>
    </w:rPr>
  </w:style>
  <w:style w:type="paragraph" w:styleId="HTML">
    <w:name w:val="HTML Preformatted"/>
    <w:basedOn w:val="a"/>
    <w:link w:val="HTML0"/>
    <w:rsid w:val="00F14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40AC"/>
    <w:rPr>
      <w:rFonts w:ascii="Courier New" w:eastAsia="Courier New" w:hAnsi="Courier New" w:cs="Times New Roman"/>
      <w:sz w:val="20"/>
      <w:szCs w:val="20"/>
    </w:rPr>
  </w:style>
  <w:style w:type="character" w:customStyle="1" w:styleId="41">
    <w:name w:val="Заголовок №4_"/>
    <w:link w:val="42"/>
    <w:rsid w:val="00F140AC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F140AC"/>
    <w:pPr>
      <w:widowControl w:val="0"/>
      <w:shd w:val="clear" w:color="auto" w:fill="FFFFFF"/>
      <w:spacing w:after="420" w:line="322" w:lineRule="exact"/>
      <w:ind w:hanging="1420"/>
      <w:outlineLvl w:val="3"/>
    </w:pPr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E13FD"/>
    <w:pPr>
      <w:spacing w:after="0" w:line="360" w:lineRule="auto"/>
      <w:ind w:left="720"/>
      <w:contextualSpacing/>
      <w:jc w:val="both"/>
    </w:pPr>
    <w:rPr>
      <w:rFonts w:ascii="Cambria" w:eastAsia="Times New Roman" w:hAnsi="Cambria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E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3FD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FE3DA4"/>
    <w:pPr>
      <w:spacing w:after="120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FE3DA4"/>
    <w:rPr>
      <w:rFonts w:ascii="Times New Roman" w:eastAsia="Times New Roman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admin\LOCALS~1\Temp\FineReader11\media\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27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21</cp:revision>
  <cp:lastPrinted>2019-08-01T08:37:00Z</cp:lastPrinted>
  <dcterms:created xsi:type="dcterms:W3CDTF">2019-07-25T13:16:00Z</dcterms:created>
  <dcterms:modified xsi:type="dcterms:W3CDTF">2019-08-05T12:51:00Z</dcterms:modified>
</cp:coreProperties>
</file>