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52" w:rsidRDefault="00E44C52">
      <w:r>
        <w:t xml:space="preserve">Дополнительные меры поддержки учителей Указом Президента РФ от 20.07.2026 № 498 "О дополнительных мерах поддержки учителей" устанавливается, что в Российской Федерации признаются особый статус учителя и общественная значимость профессии учителя. </w:t>
      </w:r>
    </w:p>
    <w:p w:rsidR="00E44C52" w:rsidRDefault="00E44C52">
      <w:r>
        <w:t xml:space="preserve">Предусматриваются, в частности, следующие меры поддержки: для учителей, впервые приступающих к осуществлению педагогической деятельности, вводится наставничество сроком не менее одного года с момента начала их работы; звание "Ветеран труда" будет присваиваться учителю при наличии не менее 25 лет общего стажа педагогической работы; предоставляется право на получение бесплатной юридической помощи по вопросам, связанным с осуществлением педагогической деятельности, в том числе с реализацией трудовых прав, социальных гарантий и получением мер социальной поддержки; гарантируется защита от угрозы причинения вреда жизни и (или) здоровью в связи с осуществлением педагогической деятельности; предоставляется возможность бесплатного пользования электронными образовательными ресурсами (в том числе электронными учебно-методическими материалами и цифровыми (электронными) библиотеками), созданными за счет средств бюджетов бюджетной системы РФ. </w:t>
      </w:r>
    </w:p>
    <w:p w:rsidR="00E44C52" w:rsidRDefault="00E44C52">
      <w:r>
        <w:t xml:space="preserve">Кроме того, Правительству поручено в 6-месячный срок обеспечить установление единого образца удостоверения, подтверждающего статус учителя в РФ, и порядка выдачи такого удостоверения, а также обеспечить совершенствование требований к режиму рабочего времени учителей и объему их учебной нагрузки. Указ вступает в силу со дня его подписания. </w:t>
      </w:r>
    </w:p>
    <w:p w:rsidR="0002510C" w:rsidRDefault="00E44C52">
      <w:r>
        <w:t>Заместитель прокурора района                                                                                                Н.А. Борисов</w:t>
      </w:r>
    </w:p>
    <w:sectPr w:rsidR="00025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characterSpacingControl w:val="doNotCompress"/>
  <w:compat>
    <w:useFELayout/>
  </w:compat>
  <w:rsids>
    <w:rsidRoot w:val="00E44C52"/>
    <w:rsid w:val="0002510C"/>
    <w:rsid w:val="00E44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SklarO</dc:creator>
  <cp:keywords/>
  <dc:description/>
  <cp:lastModifiedBy>SklarO</cp:lastModifiedBy>
  <cp:revision>2</cp:revision>
  <dcterms:created xsi:type="dcterms:W3CDTF">2026-07-31T08:37:00Z</dcterms:created>
  <dcterms:modified xsi:type="dcterms:W3CDTF">2026-07-31T08:38:00Z</dcterms:modified>
</cp:coreProperties>
</file>